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FA" w:rsidRDefault="00496042">
      <w:pPr>
        <w:jc w:val="center"/>
        <w:rPr>
          <w:rFonts w:ascii="Palatino Linotype" w:hAnsi="Palatino Linotype"/>
          <w:b/>
          <w:lang w:val="az-Latn-AZ"/>
        </w:rPr>
      </w:pPr>
      <w:bookmarkStart w:id="0" w:name="_GoBack"/>
      <w:bookmarkEnd w:id="0"/>
      <w:r>
        <w:rPr>
          <w:rFonts w:ascii="Palatino Linotype" w:hAnsi="Palatino Linotype"/>
          <w:b/>
          <w:lang w:val="az-Latn-AZ"/>
        </w:rPr>
        <w:t>“Ümumtəhsil məktəbinin Nümunəvi Nizamnaməsi”nin təsdiq edilməsi haqqında</w:t>
      </w:r>
    </w:p>
    <w:p w:rsidR="00D97FFA" w:rsidRDefault="00D97FFA">
      <w:pPr>
        <w:jc w:val="center"/>
        <w:rPr>
          <w:rFonts w:ascii="Palatino Linotype" w:hAnsi="Palatino Linotype"/>
          <w:lang w:val="az-Latn-AZ"/>
        </w:rPr>
      </w:pPr>
    </w:p>
    <w:p w:rsidR="00D97FFA" w:rsidRDefault="00496042">
      <w:pPr>
        <w:jc w:val="center"/>
        <w:rPr>
          <w:rFonts w:ascii="Palatino Linotype" w:hAnsi="Palatino Linotype"/>
          <w:lang w:val="az-Latn-AZ"/>
        </w:rPr>
      </w:pPr>
      <w:r>
        <w:rPr>
          <w:rFonts w:ascii="Palatino Linotype" w:hAnsi="Palatino Linotype"/>
          <w:lang w:val="az-Latn-AZ"/>
        </w:rPr>
        <w:t>AZƏRBAYCAN RESPUBLİKASI NAZİRLƏR KABİNETİNİN QƏRARI</w:t>
      </w:r>
    </w:p>
    <w:p w:rsidR="00D97FFA" w:rsidRDefault="00D97FFA">
      <w:pPr>
        <w:rPr>
          <w:rFonts w:ascii="Palatino Linotype" w:hAnsi="Palatino Linotype"/>
          <w:lang w:val="az-Latn-AZ"/>
        </w:rPr>
      </w:pP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 xml:space="preserve">“Təhsil haqqında” Azərbaycan Respublikası Qanununun tətbiq edilməsi barədə” Azərbaycan Respublikası Prezidentinin 2009-cu il 5 sentyabr tarixli 156 nömrəli Fərmanının 1.22-ci bəndinin icrasını təmin etmək məqsədi ilə Azərbaycan Respublikasının Nazirlər Kabineti </w:t>
      </w:r>
      <w:r>
        <w:rPr>
          <w:rFonts w:ascii="Palatino Linotype" w:hAnsi="Palatino Linotype"/>
          <w:b/>
          <w:lang w:val="az-Latn-AZ"/>
        </w:rPr>
        <w:t>qərara alır: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 “Ümumtəhsil məktəbinin Nümunəvi Nizamnaməsi” təsdiq edilsin (əlavə olunur).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2. Bu qərar imzalandığı gündən qüvvəyə minir.</w:t>
      </w:r>
    </w:p>
    <w:p w:rsidR="00D97FFA" w:rsidRDefault="00D97FFA">
      <w:pPr>
        <w:rPr>
          <w:rFonts w:ascii="Palatino Linotype" w:hAnsi="Palatino Linotype"/>
          <w:sz w:val="22"/>
          <w:szCs w:val="22"/>
          <w:lang w:val="az-Latn-AZ"/>
        </w:rPr>
      </w:pPr>
    </w:p>
    <w:p w:rsidR="00D97FFA" w:rsidRDefault="00496042">
      <w:pPr>
        <w:jc w:val="right"/>
        <w:rPr>
          <w:rFonts w:ascii="Palatino Linotype" w:hAnsi="Palatino Linotype"/>
          <w:b/>
          <w:sz w:val="22"/>
          <w:szCs w:val="22"/>
          <w:lang w:val="az-Latn-AZ"/>
        </w:rPr>
      </w:pPr>
      <w:r>
        <w:rPr>
          <w:rFonts w:ascii="Palatino Linotype" w:hAnsi="Palatino Linotype"/>
          <w:b/>
          <w:sz w:val="22"/>
          <w:szCs w:val="22"/>
          <w:lang w:val="az-Latn-AZ"/>
        </w:rPr>
        <w:t>Azərbaycan Respublikasının Baş naziri   Artur Rasi-zadə</w:t>
      </w:r>
    </w:p>
    <w:p w:rsidR="00D97FFA" w:rsidRDefault="00D97FFA">
      <w:pPr>
        <w:jc w:val="right"/>
        <w:rPr>
          <w:rFonts w:ascii="Palatino Linotype" w:hAnsi="Palatino Linotype"/>
          <w:b/>
          <w:sz w:val="22"/>
          <w:szCs w:val="22"/>
          <w:lang w:val="az-Latn-AZ"/>
        </w:rPr>
      </w:pPr>
    </w:p>
    <w:p w:rsidR="00D97FFA" w:rsidRDefault="00496042">
      <w:pPr>
        <w:rPr>
          <w:rFonts w:ascii="Palatino Linotype" w:hAnsi="Palatino Linotype"/>
          <w:sz w:val="22"/>
          <w:szCs w:val="22"/>
          <w:lang w:val="az-Latn-AZ"/>
        </w:rPr>
      </w:pPr>
      <w:r>
        <w:rPr>
          <w:rFonts w:ascii="Palatino Linotype" w:hAnsi="Palatino Linotype"/>
          <w:sz w:val="22"/>
          <w:szCs w:val="22"/>
          <w:lang w:val="az-Latn-AZ"/>
        </w:rPr>
        <w:t>Bakı şəhəri, 13 yanvar 2011-ci il</w:t>
      </w:r>
    </w:p>
    <w:p w:rsidR="00D97FFA" w:rsidRDefault="00496042">
      <w:pPr>
        <w:ind w:firstLine="708"/>
        <w:rPr>
          <w:rFonts w:ascii="Palatino Linotype" w:hAnsi="Palatino Linotype"/>
          <w:sz w:val="22"/>
          <w:szCs w:val="22"/>
          <w:lang w:val="az-Latn-AZ"/>
        </w:rPr>
      </w:pPr>
      <w:r>
        <w:rPr>
          <w:rFonts w:ascii="Palatino Linotype" w:hAnsi="Palatino Linotype"/>
          <w:sz w:val="22"/>
          <w:szCs w:val="22"/>
          <w:lang w:val="az-Latn-AZ"/>
        </w:rPr>
        <w:t xml:space="preserve">    № 5</w:t>
      </w:r>
    </w:p>
    <w:p w:rsidR="00D97FFA" w:rsidRDefault="00D97FFA">
      <w:pPr>
        <w:rPr>
          <w:rFonts w:ascii="Palatino Linotype" w:hAnsi="Palatino Linotype"/>
          <w:lang w:val="az-Latn-AZ"/>
        </w:rPr>
      </w:pPr>
    </w:p>
    <w:p w:rsidR="00D97FFA" w:rsidRDefault="00496042">
      <w:pPr>
        <w:rPr>
          <w:rFonts w:ascii="Palatino Linotype" w:hAnsi="Palatino Linotype"/>
          <w:sz w:val="2"/>
          <w:szCs w:val="2"/>
          <w:lang w:val="az-Latn-AZ"/>
        </w:rPr>
      </w:pPr>
      <w:r>
        <w:rPr>
          <w:rFonts w:ascii="Palatino Linotype" w:hAnsi="Palatino Linotype"/>
          <w:lang w:val="az-Latn-AZ"/>
        </w:rPr>
        <w:br w:type="page"/>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D97FFA">
        <w:trPr>
          <w:jc w:val="right"/>
        </w:trPr>
        <w:tc>
          <w:tcPr>
            <w:tcW w:w="4785" w:type="dxa"/>
          </w:tcPr>
          <w:p w:rsidR="00D97FFA" w:rsidRDefault="00D97FFA">
            <w:pPr>
              <w:rPr>
                <w:rFonts w:ascii="Palatino Linotype" w:hAnsi="Palatino Linotype"/>
                <w:lang w:val="az-Latn-AZ"/>
              </w:rPr>
            </w:pPr>
          </w:p>
        </w:tc>
        <w:tc>
          <w:tcPr>
            <w:tcW w:w="4786" w:type="dxa"/>
          </w:tcPr>
          <w:p w:rsidR="00D97FFA" w:rsidRDefault="00496042">
            <w:pPr>
              <w:jc w:val="center"/>
              <w:rPr>
                <w:rFonts w:ascii="Palatino Linotype" w:hAnsi="Palatino Linotype"/>
                <w:sz w:val="22"/>
                <w:szCs w:val="22"/>
                <w:lang w:val="az-Latn-AZ"/>
              </w:rPr>
            </w:pPr>
            <w:r>
              <w:rPr>
                <w:rFonts w:ascii="Palatino Linotype" w:hAnsi="Palatino Linotype"/>
                <w:sz w:val="22"/>
                <w:szCs w:val="22"/>
                <w:lang w:val="az-Latn-AZ"/>
              </w:rPr>
              <w:t>Azərbaycan Respublikası Nazirlər Kabinetinin</w:t>
            </w:r>
          </w:p>
          <w:p w:rsidR="00D97FFA" w:rsidRDefault="00496042">
            <w:pPr>
              <w:jc w:val="center"/>
              <w:rPr>
                <w:rFonts w:ascii="Palatino Linotype" w:hAnsi="Palatino Linotype"/>
                <w:sz w:val="22"/>
                <w:szCs w:val="22"/>
                <w:lang w:val="az-Latn-AZ"/>
              </w:rPr>
            </w:pPr>
            <w:r>
              <w:rPr>
                <w:rFonts w:ascii="Palatino Linotype" w:hAnsi="Palatino Linotype"/>
                <w:sz w:val="22"/>
                <w:szCs w:val="22"/>
                <w:lang w:val="az-Latn-AZ"/>
              </w:rPr>
              <w:t>2011-ci il 13 yanvar tarixli 5 nömrəli qərarı ilə</w:t>
            </w:r>
          </w:p>
          <w:p w:rsidR="00D97FFA" w:rsidRDefault="00496042">
            <w:pPr>
              <w:jc w:val="center"/>
              <w:rPr>
                <w:rFonts w:ascii="Palatino Linotype" w:hAnsi="Palatino Linotype"/>
                <w:lang w:val="az-Latn-AZ"/>
              </w:rPr>
            </w:pPr>
            <w:r>
              <w:rPr>
                <w:rFonts w:ascii="Palatino Linotype" w:hAnsi="Palatino Linotype"/>
                <w:sz w:val="22"/>
                <w:szCs w:val="22"/>
                <w:lang w:val="az-Latn-AZ"/>
              </w:rPr>
              <w:t>TƏSDİQ EDİLMİŞDİR</w:t>
            </w:r>
          </w:p>
        </w:tc>
      </w:tr>
    </w:tbl>
    <w:p w:rsidR="00D97FFA" w:rsidRDefault="00D97FFA">
      <w:pPr>
        <w:rPr>
          <w:rFonts w:ascii="Palatino Linotype" w:hAnsi="Palatino Linotype"/>
          <w:lang w:val="az-Latn-AZ"/>
        </w:rPr>
      </w:pPr>
    </w:p>
    <w:p w:rsidR="00D97FFA" w:rsidRDefault="00496042">
      <w:pPr>
        <w:jc w:val="center"/>
        <w:rPr>
          <w:rFonts w:ascii="Palatino Linotype" w:hAnsi="Palatino Linotype"/>
          <w:b/>
          <w:lang w:val="az-Latn-AZ"/>
        </w:rPr>
      </w:pPr>
      <w:r>
        <w:rPr>
          <w:rFonts w:ascii="Palatino Linotype" w:hAnsi="Palatino Linotype"/>
          <w:b/>
          <w:lang w:val="az-Latn-AZ"/>
        </w:rPr>
        <w:t>Ümumtəhsil məktəbinin Nümunəvi Nizamnaməsi</w:t>
      </w:r>
    </w:p>
    <w:p w:rsidR="00D97FFA" w:rsidRDefault="00D97FFA">
      <w:pPr>
        <w:jc w:val="center"/>
        <w:rPr>
          <w:rFonts w:ascii="Palatino Linotype" w:hAnsi="Palatino Linotype"/>
          <w:b/>
          <w:lang w:val="az-Latn-AZ"/>
        </w:rPr>
      </w:pPr>
    </w:p>
    <w:p w:rsidR="00D97FFA" w:rsidRDefault="00496042">
      <w:pPr>
        <w:jc w:val="center"/>
        <w:rPr>
          <w:rFonts w:ascii="Palatino Linotype" w:hAnsi="Palatino Linotype"/>
          <w:b/>
          <w:lang w:val="az-Latn-AZ"/>
        </w:rPr>
      </w:pPr>
      <w:r>
        <w:rPr>
          <w:rFonts w:ascii="Palatino Linotype" w:hAnsi="Palatino Linotype"/>
          <w:b/>
          <w:lang w:val="az-Latn-AZ"/>
        </w:rPr>
        <w:t>1. Ümumi müddəalar</w:t>
      </w:r>
    </w:p>
    <w:p w:rsidR="00D97FFA" w:rsidRDefault="00D97FFA">
      <w:pPr>
        <w:rPr>
          <w:rFonts w:ascii="Palatino Linotype" w:hAnsi="Palatino Linotype"/>
          <w:lang w:val="az-Latn-AZ"/>
        </w:rPr>
      </w:pP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1.1. Ümumtəhsil məktəbinin Nümunəvi Nizamnaməsi (bundan sonra - Nümunəvi Nizamnamə) "Təhsil haqqında" Azərbaycan Respublikası Qanununun 29.0.15-ci maddəsinə uyğun olaraq hazırlanmışdır və tabeliyindən və təşkilati-hüquqi formasından asılı olmayaraq, respublika ərazisində yerləşən bütün ümumtəhsil məktəblərinin fəaliyyətini tənzimləyir.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1.2. Azərbaycan Respublikasının ümumtəhsil məktəbi öz fəaliyyətində Azərbaycan Respublikasının Konstitusiyasını, "Təhsil haqqında" Azərbaycan Respublikasının Qanununu, bu Nizamnaməni və digər müvafiq normativ hüquqi aktları rəhbər tutur.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1.3. Bu Nümunəvi Nizamnamə hər bir ümumtəhsil məktəbi üçün fərdi nizamnamənin hazırlanmasında əsas hesab olunur.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1.4. Dövlət ümumtəhsil məktəbinin yaradılması, yenidən təşkili və ləğvi "Dövlət büdcəsindən maliyyələşən təlim-tərbiyə və təhsil müəssisələrinin yaradılması, genişləndirilməsi, yenidən təşkili və ləğv edilməsi Qaydaları"nın təsdiq edilməsi haqqında" Azərbaycan Respublikası Nazirlər Kabinetinin 2003-cü il 14 may tarixli 67 nömrəli qərarı ilə müəyyən edilmiş qaydada həyata keçirilir.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1.5. Mülkiyyət formasına görə dövlət ümumtəhsil məktəbləri ilə yanaşı, bələdiyyə və özəl ümumtəhsil məktəbləri də təşkil edilə bilər.</w:t>
      </w:r>
    </w:p>
    <w:p w:rsidR="00D97FFA" w:rsidRDefault="00496042">
      <w:pPr>
        <w:spacing w:before="60" w:after="60"/>
        <w:ind w:firstLine="539"/>
        <w:jc w:val="both"/>
        <w:rPr>
          <w:rFonts w:ascii="Palatino Linotype" w:hAnsi="Palatino Linotype"/>
          <w:i/>
          <w:lang w:val="az-Latn-AZ"/>
        </w:rPr>
      </w:pPr>
      <w:r>
        <w:rPr>
          <w:rFonts w:ascii="Palatino Linotype" w:hAnsi="Palatino Linotype"/>
          <w:i/>
          <w:lang w:val="az-Latn-AZ"/>
        </w:rPr>
        <w:t>1.5-1. Ümumtəhsil məktəbinin nizamnaməsi təhsil müəssisəsinin təsisçisi (Azərbaycan Respublikası Prezidentinin və Azərbaycan Respublikası Nazirlər Kabinetinin təsdiq etdiyi nizamnamələr istisna olmaqla) tərəfindən təsdiq edilir.</w:t>
      </w:r>
      <w:r>
        <w:rPr>
          <w:rStyle w:val="a5"/>
          <w:rFonts w:ascii="Palatino Linotype" w:hAnsi="Palatino Linotype"/>
          <w:b/>
          <w:color w:val="0000FF"/>
          <w:sz w:val="20"/>
          <w:szCs w:val="20"/>
          <w:lang w:val="az-Latn-AZ"/>
        </w:rPr>
        <w:t xml:space="preserve"> </w:t>
      </w:r>
      <w:r>
        <w:rPr>
          <w:rStyle w:val="a5"/>
          <w:rFonts w:ascii="Palatino Linotype" w:hAnsi="Palatino Linotype"/>
          <w:b/>
          <w:color w:val="0000FF"/>
          <w:sz w:val="20"/>
          <w:szCs w:val="20"/>
          <w:lang w:val="az-Latn-AZ"/>
        </w:rPr>
        <w:endnoteReference w:id="1"/>
      </w:r>
    </w:p>
    <w:p w:rsidR="00D97FFA" w:rsidRDefault="00496042">
      <w:pPr>
        <w:spacing w:before="60" w:after="60"/>
        <w:ind w:firstLine="539"/>
        <w:jc w:val="both"/>
        <w:rPr>
          <w:rFonts w:ascii="Palatino Linotype" w:hAnsi="Palatino Linotype"/>
          <w:i/>
          <w:lang w:val="az-Latn-AZ"/>
        </w:rPr>
      </w:pPr>
      <w:r>
        <w:rPr>
          <w:rFonts w:ascii="Palatino Linotype" w:hAnsi="Palatino Linotype"/>
          <w:i/>
          <w:lang w:val="az-Latn-AZ"/>
        </w:rPr>
        <w:t>1.5-2. Azərbaycan Respublikasında hüquqi şəxs kimi dövlət qeydiyyatına alınmış, fəaliyyətinə xüsusi razılıq (lisenziya) verilmiş və akkreditasiya olunmuş ümumtəhsil məktəbinin nizamnaməsində edilən dəyişikliklər təhsil müəssisəsinin pedaqoji şurası tərəfindən qəbul olunur və təsisçisi (Azərbaycan Respublikası Prezidentinin və Azərbaycan Respublikası Nazirlər Kabinetinin təsdiq etdiyi nizamnamələr istisna olmaqla) tərəfindən təsdiq edilir.</w:t>
      </w:r>
    </w:p>
    <w:p w:rsidR="00D97FFA" w:rsidRDefault="00496042">
      <w:pPr>
        <w:spacing w:before="60" w:after="60"/>
        <w:ind w:firstLine="539"/>
        <w:jc w:val="both"/>
        <w:rPr>
          <w:rFonts w:ascii="Palatino Linotype" w:hAnsi="Palatino Linotype"/>
          <w:i/>
          <w:lang w:val="az-Latn-AZ"/>
        </w:rPr>
      </w:pPr>
      <w:r>
        <w:rPr>
          <w:rFonts w:ascii="Palatino Linotype" w:hAnsi="Palatino Linotype"/>
          <w:i/>
          <w:lang w:val="az-Latn-AZ"/>
        </w:rPr>
        <w:t>1.5-3. Azərbaycan Respublikasının Təhsil Nazirliyi bələdiyyə və özəl ümumtəhsil məktəblərinin nizamnamələrinin təsdiqinə və onlarda edilən dəyişikliklərə rəy verir.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1.6. Dövlət ümumtəhsil məktəblərində təhsil pulsuzdur.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1.7. Ümumtəhsil məktəbində siyasi partiyaların və dini qurumların strukturlarının yaradılmasına və fəaliyyətinə yol verilmir.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1.8. Ümumtəhsil məktəblərində təhsilalanların geyim forması hər bir məktəbin öz nizamnaməsi ilə müəyyən olunur.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lastRenderedPageBreak/>
        <w:t>1.9. Ümumtəhsil məktəbinin təsisçisinin məsuliyyəti, səlahiyyət dairəsi, təhsil müəssisəsi ilə qarşılıqlı öhdəlikləri Azərbaycan Respublikasının qanunvericiliyi, təsis müqaviləsi və təhsil müəssisəsinin nizamnaməsi ilə müəyyən edilir.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Ümumtəhsil məktəbinin təsisçisi ümumtəhsil məktəbinin dövlət qeydiyyatına alınmasına qədər əmələ gəlmiş, onun yaradılması ilə bağlı olan öhdəliklər üzrə məsuliyyət daşıyır. Ümumtəhsil məktəbi öz öhdəlikləri üçün ona mənsub olan bütün əmlakla cavabdehdir. Qanunvericilikdə və ya ümumtəhsil məktəbinin nizamnaməsində nəzərdə tutulan hallar istisna olmaqla, ümumtəhsil məktəbinin təsisçisi (iştirakçısı) ümumtəhsil məktəbinin öhdəlikləri üçün, ümumtəhsil məktəbi isə təsisçinin (iştirakçının) öhdəlikləri üçün cavabdeh deyildir.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1.10. Ümumtəhsil məktəblərində tədris dili dövlət dili - Azərbaycan dilidir.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1.11. Vətəndaşların və təsisçilərin istəyindən asılı olaraq, Azərbaycan dili, Azərbaycan ədəbiyyatı, Azərbaycan tarixi, Azərbaycan coğrafiyası fənləri tədris olunmaq şərtilə ümumtəhsil məktəblərində tədris müvafiq dövlət təhsil standartları əsasında digər dillərdə də aparıla bilər.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1.12. Ümumtəhsil məktəbində psixoloji, tibbi və iaşə xidməti Azərbaycan Respublikası Nazirlər Kabinetinin "Psixoloji-tibbi-pedaqoji komissiya barədə Əsasnamənin təsdiq edilməsi haqqında" 2002-ci il 29 aprel tarixli 74 nömrəli, "Xüsusi təhsil müəssisələri haqqında Əsasnamənin təsdiq edilməsi barədə" 2002-ci il 10 may tarixli 78 nömrəli, "Təhsil müəssisəsində təhsilalanlara pulsuz tibbi xidmətin göstərilməsi Qaydası"nın təsdiq edilməsi haqqında" 2010-cu il 25 noyabr tarixli 217 nömrəli və "Təhsil müəssisəsində iaşə və tibb xidmətinin təşkili Qaydası və Normaları"nın təsdiq edilməsi haqqında" 2010-cu il 25 noyabr tarixli 218 nömrəli qərarlarına uyğun olaraq həyata keçirilir.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1.13. Ümumtəhsil məktəblərinin maddi-texniki bazası və təhsil infrastrukturu müəyyən edilmiş normativlərə uyğun olmalıdır.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1.14. Ümumtəhsil məktəbi qanunvericiliyə və öz nizamnaməsinə uyğun olaraq, təhsil birlikləri və assosiasiyalarına üzv olmaq hüququna malikdir.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1.15. Ümumtəhsil məktəbi hüquqi şəxsdir. Onun müvafiq qanunvericiliyə uyğun olaraq, xəzinə və banklarda hesablaşma hesabı və digər hesabları ola bilər. Ümumtəhsil məktəblərinin hüquqi ünvanı onların hər birinin nizamnaməsində göstərilir.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1.16. Ümumtəhsil məktəbi mövcud qanunvericilik çərçivəsində inzibati və maliyyə-təsərrüfat fəaliyyətini həyata keçirməkdə sərbəstdir.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1.17. Ümumtəhsil məktəblərinin maliyyə ili yanvarın 1-dən başlayıb dekabrın 31-də başa çatır.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1.18. Ümumtəhsil məktəbi öz fəaliyyətinə görə vətəndaşlar, cəmiyyət və dövlət qarşısında məsuliyyət daşıyır.</w:t>
      </w:r>
    </w:p>
    <w:p w:rsidR="00D97FFA" w:rsidRDefault="00D97FFA">
      <w:pPr>
        <w:rPr>
          <w:rFonts w:ascii="Palatino Linotype" w:hAnsi="Palatino Linotype"/>
          <w:lang w:val="az-Latn-AZ"/>
        </w:rPr>
      </w:pPr>
    </w:p>
    <w:p w:rsidR="00D97FFA" w:rsidRDefault="00496042">
      <w:pPr>
        <w:jc w:val="center"/>
        <w:rPr>
          <w:rFonts w:ascii="Palatino Linotype" w:hAnsi="Palatino Linotype"/>
          <w:b/>
          <w:lang w:val="az-Latn-AZ"/>
        </w:rPr>
      </w:pPr>
      <w:r>
        <w:rPr>
          <w:rFonts w:ascii="Palatino Linotype" w:hAnsi="Palatino Linotype"/>
          <w:b/>
          <w:lang w:val="az-Latn-AZ"/>
        </w:rPr>
        <w:t>2. Ümumtəhsil məktəbinin strukturu</w:t>
      </w:r>
    </w:p>
    <w:p w:rsidR="00D97FFA" w:rsidRDefault="00D97FFA">
      <w:pPr>
        <w:rPr>
          <w:rFonts w:ascii="Palatino Linotype" w:hAnsi="Palatino Linotype"/>
          <w:lang w:val="az-Latn-AZ"/>
        </w:rPr>
      </w:pP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2.1. Ümumtəhsil məktəbi ibtidai (I-IV siniflər), ümumi orta (V-IX siniflər) və tam orta (X-XI siniflər) təhsil səviyyələrini əhatə edir.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lastRenderedPageBreak/>
        <w:t>2.2. Ümumtəhsil məktəbi ibtidai (I-IV siniflər), ümumi orta (I-IX siniflər), tam orta (I-XI siniflər) məktəb formasında ayrı-ayrılıqda da təşkil oluna bilər.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2.3. Ucqar kənd yerlərində şagirdlərin sayından asılı olmayaraq, ibtidai və ümumi orta ümumtəhsil məktəblərinin azkomplektli formada fəaliyyətinə yol verilir.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 xml:space="preserve">Şagirdlərin sayı az olan ibtidai siniflərdən komplekt siniflər təşkil olunur. </w:t>
      </w:r>
    </w:p>
    <w:p w:rsidR="002E2FAE" w:rsidRPr="002E2FAE" w:rsidRDefault="002E2FAE">
      <w:pPr>
        <w:spacing w:before="60" w:after="60"/>
        <w:ind w:firstLine="539"/>
        <w:jc w:val="both"/>
        <w:rPr>
          <w:rFonts w:ascii="Palatino Linotype" w:hAnsi="Palatino Linotype"/>
          <w:i/>
          <w:lang w:val="az-Latn-AZ"/>
        </w:rPr>
      </w:pPr>
      <w:r w:rsidRPr="002E2FAE">
        <w:rPr>
          <w:rFonts w:ascii="Palatino Linotype" w:hAnsi="Palatino Linotype"/>
          <w:i/>
          <w:lang w:val="az-Latn-AZ"/>
        </w:rPr>
        <w:t>2.3-1. Dövlət ümumtəhsil məktəblərində məktəbəhazırlıq qrupları yaradılır.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2.4. Hər il sentyabrda 5 yaşı tamam olan əqli və fiziki cəhətdən normal inkişaf etmiş uşaqların məktəb təliminə psixoloji cəhətdən hazır olmalarını təmin etmək, habelə azsaylı xalqların uşaqlarının tədris dili ilə bağlı çətinliklərini aradan qaldırmaq məqsədi ilə ümumtəhsil məktəblərində müəyyən olunmuş qaydalara əsasən məktəbdə hazırlıq sinifləri açıla bilər.</w:t>
      </w:r>
    </w:p>
    <w:p w:rsidR="002E2FAE" w:rsidRPr="002E2FAE" w:rsidRDefault="002E2FAE">
      <w:pPr>
        <w:spacing w:before="60" w:after="60"/>
        <w:ind w:firstLine="539"/>
        <w:jc w:val="both"/>
        <w:rPr>
          <w:rFonts w:ascii="Palatino Linotype" w:hAnsi="Palatino Linotype"/>
          <w:i/>
          <w:lang w:val="az-Latn-AZ"/>
        </w:rPr>
      </w:pPr>
      <w:r w:rsidRPr="002E2FAE">
        <w:rPr>
          <w:rFonts w:ascii="Palatino Linotype" w:hAnsi="Palatino Linotype"/>
          <w:i/>
          <w:lang w:val="az-Latn-AZ"/>
        </w:rPr>
        <w:t>2.4-1. Dövlət ümumtəhsil məktəblərində yaradılmış məktəbəhazırlıq qruplarına 5 yaşı həmin il tamam olan uşaqlar qəbul edilirlər.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2.5. Ümumtəhsil məktəbinin I sinfinə hər il sentyabrın 15-dək 6 yaşı tamam olmuş uşaqlar qəbul edilirlər. Bununla belə, həmin müddətdə 6 yaşı tamam olmayan, lakin xüsusi istedadı ilə fərqlənən uşaqlar Azərbaycan Respublikası Təhsil Nazirliyinin müəyyən etdiyi qaydada I sinfə qəbul oluna bilərlər.</w:t>
      </w:r>
    </w:p>
    <w:p w:rsidR="002E2FAE" w:rsidRPr="002E2FAE" w:rsidRDefault="002E2FAE" w:rsidP="002E2FAE">
      <w:pPr>
        <w:ind w:firstLine="540"/>
        <w:jc w:val="both"/>
        <w:rPr>
          <w:rFonts w:ascii="Palatino Linotype" w:hAnsi="Palatino Linotype"/>
          <w:i/>
          <w:lang w:val="az-Latn-AZ"/>
        </w:rPr>
      </w:pPr>
      <w:r w:rsidRPr="002E2FAE">
        <w:rPr>
          <w:rFonts w:ascii="Palatino Linotype" w:hAnsi="Palatino Linotype"/>
          <w:i/>
          <w:lang w:val="az-Latn-AZ"/>
        </w:rPr>
        <w:t>2.5-1. Məktəbəhazırlıq qruplarında uşaqların sıxlığı aşağıdakı kimi müəyyənləşdirilir:</w:t>
      </w:r>
    </w:p>
    <w:p w:rsidR="002E2FAE" w:rsidRPr="002E2FAE" w:rsidRDefault="002E2FAE" w:rsidP="002E2FAE">
      <w:pPr>
        <w:ind w:firstLine="540"/>
        <w:jc w:val="both"/>
        <w:rPr>
          <w:rFonts w:ascii="Palatino Linotype" w:hAnsi="Palatino Linotype"/>
          <w:i/>
          <w:lang w:val="az-Latn-AZ"/>
        </w:rPr>
      </w:pPr>
      <w:r w:rsidRPr="002E2FAE">
        <w:rPr>
          <w:rFonts w:ascii="Palatino Linotype" w:hAnsi="Palatino Linotype"/>
          <w:i/>
          <w:lang w:val="az-Latn-AZ"/>
        </w:rPr>
        <w:t>2.5-1.1. qəsəbə və kəndlərdə yerləşən ümumtəhsil məktəbləri üçün - ən azı 10 uşaq;</w:t>
      </w:r>
    </w:p>
    <w:p w:rsidR="002E2FAE" w:rsidRDefault="002E2FAE" w:rsidP="002E2FAE">
      <w:pPr>
        <w:spacing w:before="60" w:after="60"/>
        <w:ind w:firstLine="540"/>
        <w:jc w:val="both"/>
        <w:rPr>
          <w:rFonts w:ascii="Palatino Linotype" w:hAnsi="Palatino Linotype"/>
          <w:i/>
          <w:lang w:val="az-Latn-AZ"/>
        </w:rPr>
      </w:pPr>
      <w:r w:rsidRPr="002E2FAE">
        <w:rPr>
          <w:rFonts w:ascii="Palatino Linotype" w:hAnsi="Palatino Linotype"/>
          <w:i/>
          <w:lang w:val="az-Latn-AZ"/>
        </w:rPr>
        <w:t>2.5-1.2. şəhərlərdə yerləşən ümumtəhsil məktəbləri üçün - ən azı 15 uşaq.</w:t>
      </w:r>
    </w:p>
    <w:p w:rsidR="002E2FAE" w:rsidRPr="002E2FAE" w:rsidRDefault="002E2FAE" w:rsidP="002E2FAE">
      <w:pPr>
        <w:spacing w:before="60" w:after="60"/>
        <w:ind w:firstLine="540"/>
        <w:jc w:val="both"/>
        <w:rPr>
          <w:rFonts w:ascii="Palatino Linotype" w:hAnsi="Palatino Linotype"/>
          <w:i/>
          <w:lang w:val="az-Latn-AZ"/>
        </w:rPr>
      </w:pPr>
      <w:r w:rsidRPr="002E2FAE">
        <w:rPr>
          <w:rFonts w:ascii="Palatino Linotype" w:hAnsi="Palatino Linotype"/>
          <w:i/>
          <w:lang w:val="az-Latn-AZ"/>
        </w:rPr>
        <w:t>2.5-2. Dövlət ümumtəhsil məktəblərində yaradılan məktəbəhazırlıq qrupunda uşaqların sayının 30 nəfərdən artıq olmasına yol verilmir.</w:t>
      </w:r>
    </w:p>
    <w:p w:rsidR="002E2FAE" w:rsidRPr="002E2FAE" w:rsidRDefault="002E2FAE" w:rsidP="002E2FAE">
      <w:pPr>
        <w:spacing w:before="60" w:after="60"/>
        <w:ind w:firstLine="540"/>
        <w:jc w:val="both"/>
        <w:rPr>
          <w:rFonts w:ascii="Palatino Linotype" w:hAnsi="Palatino Linotype"/>
          <w:i/>
          <w:lang w:val="az-Latn-AZ"/>
        </w:rPr>
      </w:pPr>
      <w:r w:rsidRPr="002E2FAE">
        <w:rPr>
          <w:rFonts w:ascii="Palatino Linotype" w:hAnsi="Palatino Linotype"/>
          <w:i/>
          <w:lang w:val="az-Latn-AZ"/>
        </w:rPr>
        <w:t>2.5-3. Uşaqların sayı 10-dan az olduğu halda, məktəbəhazırlıq qrupları Azərbaycan Respublikası Təhsil Nazirliyinin regional təhsil idarələrinin razılığı əsasında yaradılır.</w:t>
      </w:r>
    </w:p>
    <w:p w:rsidR="00D97FFA" w:rsidRDefault="00496042">
      <w:pPr>
        <w:spacing w:before="60" w:after="60"/>
        <w:ind w:firstLine="539"/>
        <w:jc w:val="both"/>
        <w:rPr>
          <w:rFonts w:ascii="Palatino Linotype" w:hAnsi="Palatino Linotype" w:cs="Segoe UI"/>
          <w:lang w:val="az-Latn-AZ"/>
        </w:rPr>
      </w:pPr>
      <w:r>
        <w:rPr>
          <w:rFonts w:ascii="Palatino Linotype" w:hAnsi="Palatino Linotype" w:cs="Segoe UI"/>
          <w:lang w:val="az-Latn-AZ"/>
        </w:rPr>
        <w:t>2.6. Ümumtəhsil məktəblərində siniflər şagirdlərin sayı ən azı 20 nəfər olmaqla müəyyən edilir.</w:t>
      </w:r>
      <w:r>
        <w:rPr>
          <w:rStyle w:val="a5"/>
          <w:rFonts w:ascii="Palatino Linotype" w:hAnsi="Palatino Linotype"/>
          <w:b/>
          <w:color w:val="0000FF"/>
          <w:sz w:val="20"/>
          <w:szCs w:val="20"/>
          <w:lang w:val="az-Latn-AZ"/>
        </w:rPr>
        <w:endnoteReference w:id="2"/>
      </w:r>
    </w:p>
    <w:p w:rsidR="00D97FFA" w:rsidRDefault="00496042">
      <w:pPr>
        <w:ind w:firstLine="540"/>
        <w:jc w:val="both"/>
        <w:rPr>
          <w:rFonts w:ascii="Palatino Linotype" w:hAnsi="Palatino Linotype" w:cs="Segoe UI"/>
          <w:lang w:val="az-Latn-AZ"/>
        </w:rPr>
      </w:pPr>
      <w:r>
        <w:rPr>
          <w:rFonts w:ascii="Palatino Linotype" w:hAnsi="Palatino Linotype" w:cs="Segoe UI"/>
          <w:lang w:val="az-Latn-AZ"/>
        </w:rPr>
        <w:t>2.6-1. Ümumtəhsil məktəbi üzrə bir sinifdə şagirdlərin ümumi sayı 20 nəfərə çatmadıqda, mövcud şagird sayı ilə sinif təşkil olunmasına yol verilir.</w:t>
      </w:r>
    </w:p>
    <w:p w:rsidR="00D97FFA" w:rsidRDefault="00496042">
      <w:pPr>
        <w:ind w:firstLine="540"/>
        <w:jc w:val="both"/>
        <w:rPr>
          <w:rFonts w:ascii="Palatino Linotype" w:hAnsi="Palatino Linotype" w:cs="Segoe UI"/>
          <w:lang w:val="az-Latn-AZ"/>
        </w:rPr>
      </w:pPr>
      <w:r>
        <w:rPr>
          <w:rFonts w:ascii="Palatino Linotype" w:hAnsi="Palatino Linotype" w:cs="Segoe UI"/>
          <w:lang w:val="az-Latn-AZ"/>
        </w:rPr>
        <w:t>2.6-2. Eyni bir sinifdə şagirdlərin sayı 30 nəfərdən çox olduqda və ya şagirdlərin bir sinifdə tədrisinə sinif otağının ölçüsü imkan vermədikdə, həmin sinif üzrə ikinci paralel sinif təşkil edilir.</w:t>
      </w:r>
    </w:p>
    <w:p w:rsidR="00D97FFA" w:rsidRDefault="00496042">
      <w:pPr>
        <w:spacing w:before="60" w:after="60"/>
        <w:ind w:firstLine="539"/>
        <w:jc w:val="both"/>
        <w:rPr>
          <w:rFonts w:ascii="Palatino Linotype" w:hAnsi="Palatino Linotype"/>
          <w:lang w:val="az-Latn-AZ"/>
        </w:rPr>
      </w:pPr>
      <w:r>
        <w:rPr>
          <w:rFonts w:ascii="Palatino Linotype" w:hAnsi="Palatino Linotype" w:cs="Segoe UI"/>
          <w:lang w:val="az-Latn-AZ"/>
        </w:rPr>
        <w:t>2.6-3. Tədris ilinin birinci yarısında hər hansı bir səbəbdən siniflərdə şagirdlərin sayı azaldıqda və ya artdıqda, siniflər bu Nizamnamənin müvafiq olaraq 2.6-cı-2.6-2-ci bəndləri ilə müəyyən edilmiş say həddində birləşdirilir və ya paralel sinif təşkil edilir.</w:t>
      </w:r>
      <w:r>
        <w:rPr>
          <w:rStyle w:val="a5"/>
          <w:rFonts w:ascii="Palatino Linotype" w:hAnsi="Palatino Linotype" w:cs="Segoe UI"/>
          <w:b/>
          <w:color w:val="0000FF"/>
          <w:sz w:val="20"/>
          <w:szCs w:val="20"/>
          <w:lang w:val="az-Latn-AZ"/>
        </w:rPr>
        <w:endnoteReference w:id="3"/>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2.7. Ümumtəhsil məktəblərində ümumi orta təhsil icbaridir.</w:t>
      </w:r>
    </w:p>
    <w:p w:rsidR="00D97FFA" w:rsidRDefault="00D97FFA">
      <w:pPr>
        <w:rPr>
          <w:rFonts w:ascii="Palatino Linotype" w:hAnsi="Palatino Linotype"/>
          <w:lang w:val="az-Latn-AZ"/>
        </w:rPr>
      </w:pPr>
    </w:p>
    <w:p w:rsidR="00D97FFA" w:rsidRDefault="00496042">
      <w:pPr>
        <w:jc w:val="center"/>
        <w:rPr>
          <w:rFonts w:ascii="Palatino Linotype" w:hAnsi="Palatino Linotype"/>
          <w:b/>
          <w:lang w:val="az-Latn-AZ"/>
        </w:rPr>
      </w:pPr>
      <w:r>
        <w:rPr>
          <w:rFonts w:ascii="Palatino Linotype" w:hAnsi="Palatino Linotype"/>
          <w:b/>
          <w:lang w:val="az-Latn-AZ"/>
        </w:rPr>
        <w:t>3. Ümumtəhsil məktəbinin fəaliyyətinin əsasları</w:t>
      </w:r>
    </w:p>
    <w:p w:rsidR="00D97FFA" w:rsidRDefault="00D97FFA">
      <w:pPr>
        <w:rPr>
          <w:rFonts w:ascii="Palatino Linotype" w:hAnsi="Palatino Linotype"/>
          <w:lang w:val="az-Latn-AZ"/>
        </w:rPr>
      </w:pP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3.1. Ümumtəhsil məktəbi dövlətin tələbinə görə cinsindən, irqindən, dilindən, dinindən, milliyyətindən, sosial vəziyyətindən, mənşəyindən asılı olmayaraq, hər bir vətəndaşa ümumi təhsil almaq imkanını təmin edir.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lastRenderedPageBreak/>
        <w:t>3.2. Ümumtəhsil məktəbində təhsil dünyəvi xarakter daşıyır, milli zəminə, mütərəqqi pedaqoji ənənələrə, eləcə də dünya təcrübəsinə əsaslanmaqla fərdin harmonik inkişafına xidmət edir.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3.3. Ümumtəhsil məktəbinin vəzifəsi təhsilalanların meyil, maraq və potensial imkanları, fərdi xüsusiyyətləri nəzərə alınmaqla, onların zəruri biliklərə və həyati bacarıqlara yiyələnməsini, yaradıcı, milli-mənəvi və ümumbəşəri dəyərlərə malik sağlam əqidəli, vətənpərvər, müasir dünyagörüşlü şəxsiyyət kimi formalaşmasını, müstəqil həyatda səmərəli təhsil və əmək fəaliyyətinə hazırlanmasını təmin etməkdən ibarətdir.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3.4. İbtidai təhsil səviyyəsində şagirdlərə oxu, yazı, hesablama, ünsiyyət bacarıqları aşılanır, onlarda insan, cəmiyyət və təbiət haqqında ilkin həyati biliklər, xarici dildə sadə ünsiyyət bacarıqları və məntiqi təfəkkür elementləri, estetik zövq, sadə tətbiqi bacarıq və vərdişlər formalaşdırılır.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3.5. Ümumi orta təhsil şagirdlərin yazılı və şifahi nitq inkişafının, idrak fəaliyyətinin gücləndirilməsini, ölkənin tarixi, ədəbiyyatı, incəsənəti, mədəniyyəti, sosial-iqtisadi infrastrukturu, dünya dövlətləri arasında mövqeyi barədə təsəvvürlərinin genişləndirilməsini, onlarda informativ-kommunikativ, təhlil və tətbiq, problem həlli, əməkdaşlıq, müstəqil təhsillənmək, xarici dildə ünsiyyət qurmaq bacarıqlarının, tolerantlıq, milli-mənəvi dəyərlərə sadiqlik və digər bu kimi keyfiyyətlərin formalaşdırılmasını təmin edir.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3.6. Tam orta təhsil səviyyəsində meyil və maraqları nəzərə alınmaqla, şagirdlərin istedad və qabiliyyətinin reallaşdırılması üçün lazımi şərait yaradılır, onlarda ünsiyyət mədəniyyəti, təşkilatçılıq, tədqiqatçılıq, birgə fəaliyyət bacarıqları, obrazlı və tənqidi təfəkkür formalaşdırılır, informasiya-kommunikasiya texnologiyalarından sərbəst istifadə etmələri, xarici dillərdən birində (yaxud bir neçəsində) ünsiyyət saxlamaları təmin olunur.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3.7. Ümumtəhsil məktəbi dövlət təhsil proqramlarının (kurikulumlarının) yerinə yetirilməsi üzrə təşkilati-pedaqoji və metodik tədbirlərin həyata keçirilməsində müstəqildir.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3.8. Ümumtəhsil məktəbində, bir qayda olaraq, əyani təhsilalma forması tətbiq olunur. Müxtəlif səbəblərdən uzun müddət təhsildən kənarda qalmış şəxslərə, habelə hər hansı bir sahə üzrə xüsusi istedadı ilə fərqlənən şagirdlərə ümumtəhsil məktəblərində müəyyən olunmuş qaydalar daxilində həmin sahə üzrə fərdi təhsil təyin edilə bilər.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 xml:space="preserve">3.9. "Evdə təhsil almaq hüququ verən xəstəliklərin siyahısının və evdə təhsilin təşkili Qaydalarının təsdiq edilməsi barədə" Azərbaycan Respublikası Nazirlər Kabinetinin 2002-ci il 10 may tarixli 77 nömrəli qərarına uyğun olaraq, səhhətinə görə bilavasitə ümumtəhsil məktəbində təhsil ala bilməyən şagirdlər üçün xüsusi tədris planı əsasında "Evdə təhsil" forması tətbiq edilir. </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3.10. Ümumtəhsil məktəbinin bu və ya digər səbəbdən təhsildən kənarda qalan şagirdləri müəyyən edilmiş qaydalara əsasən ümumi orta və tam orta təhsil proqramları (kurikulumları) üzrə sərbəst hazırlaşıb eksternat qaydasında buraxılış imtahanı verərək, təhsil sənədi almaq hüququna malikdirlər.</w:t>
      </w:r>
    </w:p>
    <w:p w:rsidR="00D97FFA" w:rsidRDefault="00D97FFA">
      <w:pPr>
        <w:rPr>
          <w:rFonts w:ascii="Palatino Linotype" w:hAnsi="Palatino Linotype"/>
          <w:lang w:val="az-Latn-AZ"/>
        </w:rPr>
      </w:pPr>
    </w:p>
    <w:p w:rsidR="00D97FFA" w:rsidRDefault="00496042">
      <w:pPr>
        <w:jc w:val="center"/>
        <w:rPr>
          <w:rFonts w:ascii="Palatino Linotype" w:hAnsi="Palatino Linotype"/>
          <w:b/>
          <w:lang w:val="az-Latn-AZ"/>
        </w:rPr>
      </w:pPr>
      <w:r>
        <w:rPr>
          <w:rFonts w:ascii="Palatino Linotype" w:hAnsi="Palatino Linotype"/>
          <w:b/>
          <w:lang w:val="az-Latn-AZ"/>
        </w:rPr>
        <w:t>4. Ümumtəhsil məktəbində təlim-tərbiyə prosesinin təşkili</w:t>
      </w:r>
    </w:p>
    <w:p w:rsidR="00D97FFA" w:rsidRDefault="00D97FFA">
      <w:pPr>
        <w:rPr>
          <w:rFonts w:ascii="Palatino Linotype" w:hAnsi="Palatino Linotype"/>
          <w:lang w:val="az-Latn-AZ"/>
        </w:rPr>
      </w:pP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4.1. Ümumtəhsil məktəbində təhsil prosesi öyrədici, tərbiyəedici və inkişafetdirici xarakter daşıyır.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4.2. Mülkiyyət formasından asılı olmayaraq, bütün ümumtəhsil məktəblərində təlim-tərbiyə prosesi dövlət standartlarına uyğun hazırlanmış müvafiq təhsil proqramları (kurikulumları) əsasında həyata keçirilir.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4.3. Pedaqoji prosesin "müəllim-şagird" əməkdaşlığı üzərində qurulması, müasir təlim strategiyalarının və çevik qiymətləndirmə mexanizmlərinin məqsədyönlü tətbiqi, şagirdlərin informasiya-kommunikasiya texnologiyalarından səmərəli istifadə etmələri təlim-tərbiyənin keyfiyyətinin yüksəldilməsində başlıca istiqamətlərdən hesab olunur.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4.4. Ümumtəhsil məktəbinə kütləvi şagird qəbulu məktəbdə yaradılmış komissiyalar vasitəsilə I və X siniflər üzrə aparılır.</w:t>
      </w:r>
    </w:p>
    <w:p w:rsidR="002E2FAE" w:rsidRPr="002E2FAE" w:rsidRDefault="002E2FAE" w:rsidP="002E2FAE">
      <w:pPr>
        <w:ind w:firstLine="540"/>
        <w:jc w:val="both"/>
        <w:rPr>
          <w:rFonts w:ascii="Palatino Linotype" w:hAnsi="Palatino Linotype"/>
          <w:i/>
          <w:lang w:val="az-Latn-AZ"/>
        </w:rPr>
      </w:pPr>
      <w:r w:rsidRPr="002E2FAE">
        <w:rPr>
          <w:rFonts w:ascii="Palatino Linotype" w:hAnsi="Palatino Linotype"/>
          <w:i/>
          <w:lang w:val="az-Latn-AZ"/>
        </w:rPr>
        <w:t>4.4-1. Məktəbəhazırlıq qruplarına qəbul üçün aşağıdakı sənədlər tələb olunur:</w:t>
      </w:r>
    </w:p>
    <w:p w:rsidR="002E2FAE" w:rsidRPr="002E2FAE" w:rsidRDefault="002E2FAE" w:rsidP="002E2FAE">
      <w:pPr>
        <w:ind w:firstLine="540"/>
        <w:jc w:val="both"/>
        <w:rPr>
          <w:rFonts w:ascii="Palatino Linotype" w:hAnsi="Palatino Linotype"/>
          <w:i/>
          <w:lang w:val="az-Latn-AZ"/>
        </w:rPr>
      </w:pPr>
      <w:r w:rsidRPr="002E2FAE">
        <w:rPr>
          <w:rFonts w:ascii="Palatino Linotype" w:hAnsi="Palatino Linotype"/>
          <w:i/>
          <w:lang w:val="az-Latn-AZ"/>
        </w:rPr>
        <w:t>4.4-1.1. məktəbin direktorunun adına ərizə;</w:t>
      </w:r>
    </w:p>
    <w:p w:rsidR="002E2FAE" w:rsidRPr="002E2FAE" w:rsidRDefault="002E2FAE" w:rsidP="002E2FAE">
      <w:pPr>
        <w:ind w:firstLine="540"/>
        <w:jc w:val="both"/>
        <w:rPr>
          <w:rFonts w:ascii="Palatino Linotype" w:hAnsi="Palatino Linotype"/>
          <w:i/>
          <w:lang w:val="az-Latn-AZ"/>
        </w:rPr>
      </w:pPr>
      <w:r w:rsidRPr="002E2FAE">
        <w:rPr>
          <w:rFonts w:ascii="Palatino Linotype" w:hAnsi="Palatino Linotype"/>
          <w:i/>
          <w:lang w:val="az-Latn-AZ"/>
        </w:rPr>
        <w:t>4.4-1.2. uşağın mübadilə vərəqəsi;</w:t>
      </w:r>
    </w:p>
    <w:p w:rsidR="002E2FAE" w:rsidRPr="002E2FAE" w:rsidRDefault="002E2FAE" w:rsidP="002E2FAE">
      <w:pPr>
        <w:ind w:firstLine="540"/>
        <w:jc w:val="both"/>
        <w:rPr>
          <w:rFonts w:ascii="Palatino Linotype" w:hAnsi="Palatino Linotype"/>
          <w:i/>
          <w:lang w:val="az-Latn-AZ"/>
        </w:rPr>
      </w:pPr>
      <w:r w:rsidRPr="002E2FAE">
        <w:rPr>
          <w:rFonts w:ascii="Palatino Linotype" w:hAnsi="Palatino Linotype"/>
          <w:i/>
          <w:lang w:val="az-Latn-AZ"/>
        </w:rPr>
        <w:t>4.4-1.3. uşağın doğum haqqında şəhadətnaməsinin surəti;</w:t>
      </w:r>
    </w:p>
    <w:p w:rsidR="002E2FAE" w:rsidRDefault="002E2FAE" w:rsidP="002E2FAE">
      <w:pPr>
        <w:spacing w:before="60" w:after="60"/>
        <w:ind w:firstLine="540"/>
        <w:jc w:val="both"/>
        <w:rPr>
          <w:rFonts w:ascii="Palatino Linotype" w:hAnsi="Palatino Linotype"/>
          <w:lang w:val="az-Latn-AZ"/>
        </w:rPr>
      </w:pPr>
      <w:r w:rsidRPr="002E2FAE">
        <w:rPr>
          <w:rFonts w:ascii="Palatino Linotype" w:hAnsi="Palatino Linotype"/>
          <w:i/>
          <w:lang w:val="az-Latn-AZ"/>
        </w:rPr>
        <w:t>4.4-1.4. uşağın 3x4 ölçüdə 2 ədəd fotoşəkli.</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4.5. Ümumtəhsil məktəbinin I sinfinə qəbul üçün uşağın doğum haqqında şəhadətnaməsinin surəti və sağlamlığının vəziyyəti barədə müəyyən edilmiş nümunədə arayış təqdim olunur.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4.6. Ümumtəhsil məktəbinin X sinfinə qəbul üçün əsas sənəd ümumi orta təhsil haqqında şəhadətnamə hesab edilir.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4.7. Tam orta təhsil səviyyəsində təhsil təmayüllər üzrə (humanitar, texniki, təbiət və digər) təşkil olunur.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4.8. Azərbaycan Respublikasında yaşayan xarici vətəndaşlar və vətəndaşlığı olmayan şəxslər ümumtəhsil məktəbinə Azərbaycan Respublikası Təhsil Nazirliyinin Azərbaycan Respublikası vətəndaşları üçün müəyyən etdiyi qaydalara uyğun qəbul olunurlar.</w:t>
      </w:r>
    </w:p>
    <w:p w:rsidR="00D97FFA" w:rsidRDefault="00496042">
      <w:pPr>
        <w:spacing w:before="60" w:after="60"/>
        <w:ind w:firstLine="601"/>
        <w:jc w:val="both"/>
        <w:rPr>
          <w:rFonts w:ascii="Palatino Linotype" w:hAnsi="Palatino Linotype"/>
          <w:lang w:val="az-Latn-AZ"/>
        </w:rPr>
      </w:pPr>
      <w:r>
        <w:rPr>
          <w:rFonts w:ascii="Palatino Linotype" w:hAnsi="Palatino Linotype"/>
          <w:i/>
          <w:lang w:val="az-Latn-AZ"/>
        </w:rPr>
        <w:t>4.9. Ümumtəhsil məktəbində dərs məşğələləri sentyabrın 15-də başlayıb iyunun 14-də başa çatır. Dərs ili iki yarımilə bölünür:</w:t>
      </w:r>
      <w:r>
        <w:rPr>
          <w:rStyle w:val="a5"/>
          <w:rFonts w:ascii="Palatino Linotype" w:hAnsi="Palatino Linotype"/>
          <w:b/>
          <w:color w:val="0000FF"/>
          <w:sz w:val="20"/>
          <w:szCs w:val="20"/>
          <w:lang w:val="az-Latn-AZ"/>
        </w:rPr>
        <w:endnoteReference w:id="4"/>
      </w:r>
    </w:p>
    <w:p w:rsidR="00D97FFA" w:rsidRDefault="00496042">
      <w:pPr>
        <w:spacing w:before="60" w:after="60"/>
        <w:ind w:firstLine="601"/>
        <w:jc w:val="both"/>
        <w:rPr>
          <w:rFonts w:ascii="Palatino Linotype" w:hAnsi="Palatino Linotype"/>
          <w:i/>
          <w:lang w:val="az-Latn-AZ"/>
        </w:rPr>
      </w:pPr>
      <w:r>
        <w:rPr>
          <w:rFonts w:ascii="Palatino Linotype" w:hAnsi="Palatino Linotype"/>
          <w:i/>
          <w:lang w:val="az-Latn-AZ"/>
        </w:rPr>
        <w:t>4.9.1. birinci yarımil - 15 sentyabr - 26 yanvar;</w:t>
      </w:r>
    </w:p>
    <w:p w:rsidR="00D97FFA" w:rsidRDefault="00496042">
      <w:pPr>
        <w:spacing w:before="60" w:after="60"/>
        <w:ind w:firstLine="601"/>
        <w:jc w:val="both"/>
        <w:rPr>
          <w:rFonts w:ascii="Palatino Linotype" w:hAnsi="Palatino Linotype"/>
          <w:i/>
          <w:lang w:val="az-Latn-AZ"/>
        </w:rPr>
      </w:pPr>
      <w:r>
        <w:rPr>
          <w:rFonts w:ascii="Palatino Linotype" w:hAnsi="Palatino Linotype"/>
          <w:i/>
          <w:lang w:val="az-Latn-AZ"/>
        </w:rPr>
        <w:t>4.9.2. ikinci yarımil - 1 fevral - 14 iyun.</w:t>
      </w:r>
    </w:p>
    <w:p w:rsidR="00D97FFA" w:rsidRDefault="00496042">
      <w:pPr>
        <w:spacing w:before="60" w:after="60"/>
        <w:ind w:firstLine="601"/>
        <w:jc w:val="both"/>
        <w:rPr>
          <w:rFonts w:ascii="Palatino Linotype" w:hAnsi="Palatino Linotype"/>
          <w:i/>
          <w:lang w:val="az-Latn-AZ"/>
        </w:rPr>
      </w:pPr>
      <w:r>
        <w:rPr>
          <w:rFonts w:ascii="Palatino Linotype" w:hAnsi="Palatino Linotype"/>
          <w:i/>
          <w:lang w:val="az-Latn-AZ"/>
        </w:rPr>
        <w:t>4.10. Dərs ili ərzində aşağıdakı tətillər müəyyən edilir:</w:t>
      </w:r>
    </w:p>
    <w:p w:rsidR="00D97FFA" w:rsidRDefault="00496042">
      <w:pPr>
        <w:spacing w:before="60" w:after="60"/>
        <w:ind w:firstLine="601"/>
        <w:jc w:val="both"/>
        <w:rPr>
          <w:rFonts w:ascii="Palatino Linotype" w:hAnsi="Palatino Linotype"/>
          <w:i/>
          <w:lang w:val="az-Latn-AZ"/>
        </w:rPr>
      </w:pPr>
      <w:r>
        <w:rPr>
          <w:rFonts w:ascii="Palatino Linotype" w:hAnsi="Palatino Linotype"/>
          <w:i/>
          <w:lang w:val="az-Latn-AZ"/>
        </w:rPr>
        <w:t>4.10.1. 5 gün payız tətili (16-20 noyabr);</w:t>
      </w:r>
    </w:p>
    <w:p w:rsidR="00D97FFA" w:rsidRDefault="00496042">
      <w:pPr>
        <w:spacing w:before="60" w:after="60"/>
        <w:ind w:firstLine="601"/>
        <w:jc w:val="both"/>
        <w:rPr>
          <w:rFonts w:ascii="Palatino Linotype" w:hAnsi="Palatino Linotype"/>
          <w:i/>
          <w:lang w:val="az-Latn-AZ"/>
        </w:rPr>
      </w:pPr>
      <w:r>
        <w:rPr>
          <w:rFonts w:ascii="Palatino Linotype" w:hAnsi="Palatino Linotype"/>
          <w:i/>
          <w:lang w:val="az-Latn-AZ"/>
        </w:rPr>
        <w:t>4.10.2. 5 gün qış tətili (27-31 yanvar).</w:t>
      </w:r>
    </w:p>
    <w:p w:rsidR="00D97FFA" w:rsidRDefault="00496042">
      <w:pPr>
        <w:spacing w:before="60" w:after="60"/>
        <w:ind w:firstLine="601"/>
        <w:jc w:val="both"/>
        <w:rPr>
          <w:rFonts w:ascii="Palatino Linotype" w:hAnsi="Palatino Linotype"/>
          <w:i/>
          <w:lang w:val="az-Latn-AZ"/>
        </w:rPr>
      </w:pPr>
      <w:r>
        <w:rPr>
          <w:rFonts w:ascii="Palatino Linotype" w:hAnsi="Palatino Linotype"/>
          <w:i/>
          <w:lang w:val="az-Latn-AZ"/>
        </w:rPr>
        <w:t>4.11. İbtidai siniflər üçün 5 günlük (1-5 may) əlavə yaz tətili müəyyən edilir.</w:t>
      </w:r>
    </w:p>
    <w:p w:rsidR="0044651F" w:rsidRPr="0044651F" w:rsidRDefault="0044651F" w:rsidP="0044651F">
      <w:pPr>
        <w:ind w:firstLine="540"/>
        <w:jc w:val="both"/>
        <w:rPr>
          <w:rFonts w:ascii="Palatino Linotype" w:hAnsi="Palatino Linotype"/>
          <w:i/>
          <w:lang w:val="az-Latn-AZ"/>
        </w:rPr>
      </w:pPr>
      <w:r w:rsidRPr="0044651F">
        <w:rPr>
          <w:rFonts w:ascii="Palatino Linotype" w:hAnsi="Palatino Linotype"/>
          <w:i/>
          <w:lang w:val="az-Latn-AZ"/>
        </w:rPr>
        <w:t>4.11-1. Məktəbəhazırlıq qruplarında məşğələlər oktyabrın 1-də başlayır və mayın 31-də başa çatır.</w:t>
      </w:r>
    </w:p>
    <w:p w:rsidR="0044651F" w:rsidRPr="0044651F" w:rsidRDefault="0044651F" w:rsidP="0044651F">
      <w:pPr>
        <w:ind w:firstLine="540"/>
        <w:jc w:val="both"/>
        <w:rPr>
          <w:rFonts w:ascii="Palatino Linotype" w:hAnsi="Palatino Linotype"/>
          <w:i/>
          <w:lang w:val="az-Latn-AZ"/>
        </w:rPr>
      </w:pPr>
      <w:r w:rsidRPr="0044651F">
        <w:rPr>
          <w:rFonts w:ascii="Palatino Linotype" w:hAnsi="Palatino Linotype"/>
          <w:i/>
          <w:lang w:val="az-Latn-AZ"/>
        </w:rPr>
        <w:t>4.11-2. Məktəbəhazırlıq qruplarında dərs ili iki yarım ilə bölünür:</w:t>
      </w:r>
    </w:p>
    <w:p w:rsidR="0044651F" w:rsidRPr="0044651F" w:rsidRDefault="0044651F" w:rsidP="0044651F">
      <w:pPr>
        <w:ind w:firstLine="540"/>
        <w:jc w:val="both"/>
        <w:rPr>
          <w:rFonts w:ascii="Palatino Linotype" w:hAnsi="Palatino Linotype"/>
          <w:i/>
          <w:lang w:val="az-Latn-AZ"/>
        </w:rPr>
      </w:pPr>
      <w:r w:rsidRPr="0044651F">
        <w:rPr>
          <w:rFonts w:ascii="Palatino Linotype" w:hAnsi="Palatino Linotype"/>
          <w:i/>
          <w:lang w:val="az-Latn-AZ"/>
        </w:rPr>
        <w:lastRenderedPageBreak/>
        <w:t>4.11-2.1. I yarım il: 1 oktyabr - 26 yanvar;</w:t>
      </w:r>
    </w:p>
    <w:p w:rsidR="0044651F" w:rsidRPr="0044651F" w:rsidRDefault="0044651F" w:rsidP="0044651F">
      <w:pPr>
        <w:ind w:firstLine="540"/>
        <w:jc w:val="both"/>
        <w:rPr>
          <w:rFonts w:ascii="Palatino Linotype" w:hAnsi="Palatino Linotype"/>
          <w:i/>
          <w:lang w:val="az-Latn-AZ"/>
        </w:rPr>
      </w:pPr>
      <w:r w:rsidRPr="0044651F">
        <w:rPr>
          <w:rFonts w:ascii="Palatino Linotype" w:hAnsi="Palatino Linotype"/>
          <w:i/>
          <w:lang w:val="az-Latn-AZ"/>
        </w:rPr>
        <w:t>4.11-2.2. II yarım il: 1 fevral - 31 may.</w:t>
      </w:r>
    </w:p>
    <w:p w:rsidR="0044651F" w:rsidRPr="0044651F" w:rsidRDefault="0044651F" w:rsidP="0044651F">
      <w:pPr>
        <w:ind w:firstLine="540"/>
        <w:jc w:val="both"/>
        <w:rPr>
          <w:rFonts w:ascii="Palatino Linotype" w:hAnsi="Palatino Linotype"/>
          <w:i/>
          <w:lang w:val="az-Latn-AZ"/>
        </w:rPr>
      </w:pPr>
      <w:r w:rsidRPr="0044651F">
        <w:rPr>
          <w:rFonts w:ascii="Palatino Linotype" w:hAnsi="Palatino Linotype"/>
          <w:i/>
          <w:lang w:val="az-Latn-AZ"/>
        </w:rPr>
        <w:t>4.11-3. Dərs ili ərzində aşağıdakı tətillər müəyyən olunur:</w:t>
      </w:r>
    </w:p>
    <w:p w:rsidR="0044651F" w:rsidRPr="0044651F" w:rsidRDefault="0044651F" w:rsidP="0044651F">
      <w:pPr>
        <w:ind w:firstLine="540"/>
        <w:jc w:val="both"/>
        <w:rPr>
          <w:rFonts w:ascii="Palatino Linotype" w:hAnsi="Palatino Linotype"/>
          <w:i/>
          <w:lang w:val="az-Latn-AZ"/>
        </w:rPr>
      </w:pPr>
      <w:r w:rsidRPr="0044651F">
        <w:rPr>
          <w:rFonts w:ascii="Palatino Linotype" w:hAnsi="Palatino Linotype"/>
          <w:i/>
          <w:lang w:val="az-Latn-AZ"/>
        </w:rPr>
        <w:t>4.11-3.1. 5 gün payız tətili (16-20 noyabr);</w:t>
      </w:r>
    </w:p>
    <w:p w:rsidR="0044651F" w:rsidRPr="0044651F" w:rsidRDefault="0044651F" w:rsidP="0044651F">
      <w:pPr>
        <w:ind w:firstLine="540"/>
        <w:jc w:val="both"/>
        <w:rPr>
          <w:rFonts w:ascii="Palatino Linotype" w:hAnsi="Palatino Linotype"/>
          <w:i/>
          <w:lang w:val="az-Latn-AZ"/>
        </w:rPr>
      </w:pPr>
      <w:r w:rsidRPr="0044651F">
        <w:rPr>
          <w:rFonts w:ascii="Palatino Linotype" w:hAnsi="Palatino Linotype"/>
          <w:i/>
          <w:lang w:val="az-Latn-AZ"/>
        </w:rPr>
        <w:t>4.11-3.2. 5 gün qış tətili (27-31 yanvar);</w:t>
      </w:r>
    </w:p>
    <w:p w:rsidR="002E2FAE" w:rsidRPr="002E2FAE" w:rsidRDefault="0044651F" w:rsidP="0044651F">
      <w:pPr>
        <w:spacing w:before="60" w:after="60"/>
        <w:ind w:firstLine="540"/>
        <w:jc w:val="both"/>
        <w:rPr>
          <w:rFonts w:ascii="Palatino Linotype" w:hAnsi="Palatino Linotype"/>
          <w:lang w:val="az-Latn-AZ"/>
        </w:rPr>
      </w:pPr>
      <w:r w:rsidRPr="0044651F">
        <w:rPr>
          <w:rFonts w:ascii="Palatino Linotype" w:hAnsi="Palatino Linotype"/>
          <w:i/>
          <w:lang w:val="az-Latn-AZ"/>
        </w:rPr>
        <w:t>4.11-3.3. 5 gün əlavə tətil (1-5 may).</w:t>
      </w:r>
    </w:p>
    <w:p w:rsidR="00D97FFA" w:rsidRDefault="00496042">
      <w:pPr>
        <w:spacing w:before="60" w:after="60"/>
        <w:ind w:firstLine="601"/>
        <w:jc w:val="both"/>
        <w:rPr>
          <w:rFonts w:ascii="Palatino Linotype" w:hAnsi="Palatino Linotype"/>
          <w:lang w:val="az-Latn-AZ"/>
        </w:rPr>
      </w:pPr>
      <w:r>
        <w:rPr>
          <w:rFonts w:ascii="Palatino Linotype" w:hAnsi="Palatino Linotype"/>
          <w:i/>
          <w:lang w:val="az-Latn-AZ"/>
        </w:rPr>
        <w:t>4.12. Yaranmış şəraitdən və vəziyyətdən asılı olaraq, Azərbaycan Respublikası Təhsil Nazirliyinin əmrinə əsasən respublikanın bütün ərazisində və yaxud bu və ya digər ərazi vahidində dərs ilinin müddətində və tətil günlərində dəyişikliklər edilə bilər.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4.13. Ümumtəhsil məktəbində dərslər və dərsdənkənar məşğələlər direktor tərəfindən təsdiq olunmuş cədvəl üzrə aparılır.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 xml:space="preserve">4.14. Dərs məşğələsinin müddəti hazırlıq siniflərində </w:t>
      </w:r>
      <w:r w:rsidR="0079611A" w:rsidRPr="0079611A">
        <w:rPr>
          <w:rFonts w:ascii="Palatino Linotype" w:hAnsi="Palatino Linotype"/>
          <w:i/>
          <w:lang w:val="az-Latn-AZ"/>
        </w:rPr>
        <w:t>30</w:t>
      </w:r>
      <w:r>
        <w:rPr>
          <w:rFonts w:ascii="Palatino Linotype" w:hAnsi="Palatino Linotype"/>
          <w:lang w:val="az-Latn-AZ"/>
        </w:rPr>
        <w:t>, digər siniflərdə 45 dəqiqə müəyyən edilir.</w:t>
      </w:r>
      <w:r w:rsidR="0079611A" w:rsidRPr="0044651F">
        <w:rPr>
          <w:rStyle w:val="a5"/>
          <w:rFonts w:ascii="Palatino Linotype" w:hAnsi="Palatino Linotype"/>
          <w:b/>
          <w:color w:val="0000FF"/>
          <w:sz w:val="20"/>
          <w:szCs w:val="20"/>
          <w:lang w:val="az-Latn-AZ"/>
        </w:rPr>
        <w:endnoteReference w:id="5"/>
      </w:r>
    </w:p>
    <w:p w:rsidR="0044651F" w:rsidRPr="0044651F" w:rsidRDefault="0044651F">
      <w:pPr>
        <w:spacing w:before="60" w:after="60"/>
        <w:ind w:firstLine="539"/>
        <w:jc w:val="both"/>
        <w:rPr>
          <w:rFonts w:ascii="Palatino Linotype" w:hAnsi="Palatino Linotype"/>
          <w:i/>
          <w:lang w:val="az-Latn-AZ"/>
        </w:rPr>
      </w:pPr>
      <w:r w:rsidRPr="0044651F">
        <w:rPr>
          <w:rFonts w:ascii="Palatino Linotype" w:hAnsi="Palatino Linotype"/>
          <w:i/>
          <w:lang w:val="az-Latn-AZ"/>
        </w:rPr>
        <w:t>4.14-1. Məktəbəhazırlıq qruplarında uşaqların məktəbə hazırlığı Azərbaycan Respublikası Nazirlər Kabinetinin 2010-cu il 8 yanvar tarixli 4 nömrəli qərarı ilə təsdiq edilmiş “Məktəbə hazırlığın təşkili Qaydaları”nın 4-cü hissəsinə əsasən həyata keçirilir.</w:t>
      </w:r>
      <w:r w:rsidRPr="0044651F">
        <w:rPr>
          <w:rStyle w:val="a5"/>
          <w:rFonts w:ascii="Palatino Linotype" w:hAnsi="Palatino Linotype"/>
          <w:b/>
          <w:color w:val="0000FF"/>
          <w:sz w:val="20"/>
          <w:szCs w:val="20"/>
          <w:lang w:val="az-Latn-AZ"/>
        </w:rPr>
        <w:endnoteReference w:id="6"/>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4.15. Ümumtəhsil məktəbində təhsilverənlərin və təhsilalanların attestasiyasının, o cümlədən yekun attestasiyasının aparılması qaydaları Azərbaycan Respublikasının Nazirlər Kabineti tərəfindən müəyyən edilir.</w:t>
      </w:r>
      <w:r>
        <w:rPr>
          <w:rStyle w:val="a5"/>
          <w:rFonts w:ascii="Palatino Linotype" w:hAnsi="Palatino Linotype" w:cs="Segoe UI"/>
          <w:b/>
          <w:color w:val="0000FF"/>
          <w:sz w:val="20"/>
          <w:szCs w:val="20"/>
          <w:lang w:val="az-Latn-AZ"/>
        </w:rPr>
        <w:endnoteReference w:id="7"/>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4.16. İbtidai təhsil səviyyəsində tədris proqramlarının yerinə yetirilməməsinə görə şagirdlərin təkrar sinifdə saxlanmasına yol verilmir. Həmin şagirdlər psixoloji-tibbi-pedaqoji komissiyanın qərarı ilə digər tədris proqramları ilə təhsilə cəlb olunurlar.</w:t>
      </w:r>
      <w:r>
        <w:rPr>
          <w:rFonts w:ascii="Palatino Linotype" w:hAnsi="Palatino Linotype"/>
          <w:lang w:val="az-Latn-AZ"/>
        </w:rPr>
        <w:cr/>
        <w:t>4.17. İbtidai sinif şagirdlərinin təkrar sinifdə saxlanması üçün yeganə əsas uzunmüddətli xəstəlik, yaxud məktəbdən yayınma hesab edilir.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4.18. Ümumtəhsil məktəbində təlim-tərbiyə işləri planlaşdırılarkən, şagirdlərin meyil və marağına uyğun dərnək və məşğələlərin, elmi cəmiyyətlərin, klub və studiyaların təşkilinə, onların milli-mənəvi, əxlaqi dəyərlər zəminində formalaşmasına yönəlmiş tədbirlərin həyata keçirilməsinə, habelə psixoloji cəhətdən gərgin ailə mühitində böyüyən uşaqlarla iş prosesində mütərəqqi pedaqoji yanaşmaları əks etdirən formaların tətbiqinə xüsusi diqqət yetirilir.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4.19. Ümumtəhsil məktəbində şagirdlərin təşkilatlanmasını, onlarda icraçılıq, təşkilatçılıq və ilkin idarəetmə bacarıqlarının formalaşmasını təmin etmək məqsədi ilə birliklər, eləcə də qanunvericilik əsasında fəaliyyət göstərən uşaq və gənclər ictimai təşkilatlarının orqanları yaradıla bilər.</w:t>
      </w:r>
    </w:p>
    <w:p w:rsidR="00D97FFA" w:rsidRDefault="00D97FFA">
      <w:pPr>
        <w:rPr>
          <w:rFonts w:ascii="Palatino Linotype" w:hAnsi="Palatino Linotype"/>
          <w:lang w:val="az-Latn-AZ"/>
        </w:rPr>
      </w:pPr>
    </w:p>
    <w:p w:rsidR="00D97FFA" w:rsidRDefault="00496042">
      <w:pPr>
        <w:jc w:val="center"/>
        <w:rPr>
          <w:rFonts w:ascii="Palatino Linotype" w:hAnsi="Palatino Linotype"/>
          <w:b/>
          <w:lang w:val="az-Latn-AZ"/>
        </w:rPr>
      </w:pPr>
      <w:r>
        <w:rPr>
          <w:rFonts w:ascii="Palatino Linotype" w:hAnsi="Palatino Linotype"/>
          <w:b/>
          <w:lang w:val="az-Latn-AZ"/>
        </w:rPr>
        <w:t>5. Ümumtəhsil məktəbinin idarə olunması</w:t>
      </w:r>
    </w:p>
    <w:p w:rsidR="00D97FFA" w:rsidRDefault="00D97FFA">
      <w:pPr>
        <w:rPr>
          <w:rFonts w:ascii="Palatino Linotype" w:hAnsi="Palatino Linotype"/>
          <w:lang w:val="az-Latn-AZ"/>
        </w:rPr>
      </w:pP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5.1. Ümumtəhsil məktəbinin idarə olunması aşkarlıq, şəffaflıq və demokratiklik prinsiplərinə əsaslanır.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 xml:space="preserve">5.2. </w:t>
      </w:r>
      <w:r>
        <w:rPr>
          <w:rFonts w:ascii="Palatino Linotype" w:hAnsi="Palatino Linotype"/>
          <w:i/>
          <w:lang w:val="az-Latn-AZ"/>
        </w:rPr>
        <w:t>Dövlət ümumtəhsil məktəbində</w:t>
      </w:r>
      <w:r>
        <w:rPr>
          <w:rFonts w:ascii="Palatino Linotype" w:hAnsi="Palatino Linotype"/>
          <w:lang w:val="az-Latn-AZ"/>
        </w:rPr>
        <w:t xml:space="preserve"> ali idarəetmə orqanı ictimai əsaslarla fəaliyyət göstərən pedaqoji şura hesab olunur. Pedaqoji şuranın əsasnaməsi Azərbaycan Respublikasının Təhsil Nazirliyi tərəfindən təsdiq edilir.</w:t>
      </w:r>
      <w:r>
        <w:rPr>
          <w:rStyle w:val="a5"/>
          <w:rFonts w:ascii="Palatino Linotype" w:hAnsi="Palatino Linotype"/>
          <w:b/>
          <w:color w:val="0000FF"/>
          <w:sz w:val="20"/>
          <w:szCs w:val="20"/>
          <w:lang w:val="az-Latn-AZ"/>
        </w:rPr>
        <w:t xml:space="preserve"> </w:t>
      </w:r>
      <w:r>
        <w:rPr>
          <w:rStyle w:val="a5"/>
          <w:rFonts w:ascii="Palatino Linotype" w:hAnsi="Palatino Linotype"/>
          <w:b/>
          <w:color w:val="0000FF"/>
          <w:sz w:val="20"/>
          <w:szCs w:val="20"/>
          <w:lang w:val="az-Latn-AZ"/>
        </w:rPr>
        <w:endnoteReference w:id="8"/>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lastRenderedPageBreak/>
        <w:t xml:space="preserve">5.3. Ümumtəhsil məktəbinin idarə olunmasının demokratikliyini və şəffaflığını təmin etmək məqsədi ilə məktəbdə idarə və özünüidarə orqanları (ümumi yığıncaq, himayəçilər, </w:t>
      </w:r>
      <w:r>
        <w:rPr>
          <w:rFonts w:ascii="Palatino Linotype" w:hAnsi="Palatino Linotype"/>
          <w:i/>
          <w:lang w:val="az-Latn-AZ"/>
        </w:rPr>
        <w:t>elmi-metodiki, valideynlər, təhsilalanlar, valideyn şuraları</w:t>
      </w:r>
      <w:r>
        <w:rPr>
          <w:rFonts w:ascii="Palatino Linotype" w:hAnsi="Palatino Linotype"/>
          <w:lang w:val="az-Latn-AZ"/>
        </w:rPr>
        <w:t xml:space="preserve">) yaradıla bilər. </w:t>
      </w:r>
      <w:r>
        <w:rPr>
          <w:rFonts w:ascii="Palatino Linotype" w:hAnsi="Palatino Linotype"/>
          <w:i/>
          <w:lang w:val="az-Latn-AZ"/>
        </w:rPr>
        <w:t>Həmin qurumların yaradılması qaydaları və səlahiyyətləri ümumtəhsil məktəbinin nizamnaməsi ilə müəyyənləşdirilir.</w:t>
      </w:r>
      <w:r>
        <w:rPr>
          <w:rStyle w:val="a5"/>
          <w:rFonts w:ascii="Palatino Linotype" w:hAnsi="Palatino Linotype"/>
          <w:b/>
          <w:color w:val="0000FF"/>
          <w:sz w:val="20"/>
          <w:szCs w:val="20"/>
          <w:lang w:val="az-Latn-AZ"/>
        </w:rPr>
        <w:t xml:space="preserve"> </w:t>
      </w:r>
      <w:r>
        <w:rPr>
          <w:rStyle w:val="a5"/>
          <w:rFonts w:ascii="Palatino Linotype" w:hAnsi="Palatino Linotype"/>
          <w:b/>
          <w:color w:val="0000FF"/>
          <w:sz w:val="20"/>
          <w:szCs w:val="20"/>
          <w:lang w:val="az-Latn-AZ"/>
        </w:rPr>
        <w:endnoteReference w:id="9"/>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5.4. Ümumtəhsil məktəbinə Azərbaycan Respublikasının Təhsil Nazirliyi tərəfindən təyin olunan direktor rəhbərlik edir. Məktəbin direktoru aşağıdakıları həyata keçirir: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5.4.1. konkret iş sahələri əhatə olunmaqla, məktəbin fəaliyyət istiqamətlərini müəyyənləşdirir, il ərzində görüləcək işləri planlaşdırır və onların həyata keçirilməsinə nəzarət edir;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5.4.2. ümumi təhsilin inkişafı ilə bağlı dövlət qərarlarından irəli gələn vəzifələrin yerinə yetirilməsi üçün məsuliyyət daşıyır;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5.4.3. dövlət orqanlarında və ictimai təşkilatlarda rəhbərlik etdiyi məktəbi və onun mənafeyini təmsil edir;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5.4.4. təlim-tərbiyə işlərinin, o cümlədən istedadlı uşaqlarla iş sisteminin, dərsdənkənar tədbirlərin məqsədyönlü və səmərəli qurulması, fənlər üzrə təlim keyfiyyətinin yüksəldilməsi və uğurlu nəticələrin əldə edilməsi üçün bilavasitə cavabdehlik daşıyır;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5.4.5. məktəbdə sağlam mənəvi-psixoloji durumun mövcud olmasını, pedaqoji işçilərin yaradıcı və təşəbbüskar fəaliyyəti, müasir pedaqoji innovasiyaların tətbiqi üçün hərtərəfli şəraitin yaradılmasını təmin edir;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5.4.6 şagirdlərin təlim-tərbiyəsi sahəsində nailiyyətləri ilə fərqlənən müəllimlərin əməyinin stimullaşdırılması barədə yuxarı təşkilatlar qarşısında məsələ qaldırır;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5.4.7. məktəbin maddi-tədris bazasının möhkəmləndirilməsi, kadr təminatı, müəllimlərin ixtisasının artırılması, pedaqoji fəaliyyət üçün müəyyən edilmiş tələblərə cavab verməyən müəllimlərin işdən kənarlaşdırılması barədə təkliflər irəli sürür, maddi-tədris bazasının inkişaf etdirilməsi ilə əlaqədar qanunvericiliklə qadağan olunmayan vasitələrdən istifadə edir;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5.4.8. qanunvericiliklə müəyyən olunmuş qaydada məktəb üçün inventar və avadanlıqları satın alır və müxtəlif xidmətlərin göstərilməsini təşkil edir;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5.4.9. bu Nümunəvi Nizamnamədə göstərilən məqsəd və vəzifələrin həyata keçirilməsi ilə bağlı fiziki və hüquqi şəxslərlə münasibətdə məktəbi təmsil edir, onun adından müqavilələr bağlayır;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5.4.10. məktəbin fəaliyyətinin tənzimlənməsinə və qarşıda duran vəzifələrin yerinə yetirilməsinə istiqamətlənmiş müvafiq əmrlər verir.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5.5. Ümumtəhsil məktəbinin digər rəhbər, pedaqoji və texniki işçilərinin hüquq və vəzifələri mövcud qanunvericilik əsasında hazırlanmış öz nizamnaməsi ilə müəyyən olunur.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5.6. Ümumtəhsil məktəbinin idarə olunması ilə bağlı məsələlərə təhsili idarəetmə orqanları istisna olmaqla, dövlət və yerli özünüidarə orqanlarının və digər təşkilatların müdaxiləsinə yol verilmir.</w:t>
      </w:r>
    </w:p>
    <w:p w:rsidR="00D97FFA" w:rsidRDefault="00D97FFA">
      <w:pPr>
        <w:rPr>
          <w:rFonts w:ascii="Palatino Linotype" w:hAnsi="Palatino Linotype"/>
          <w:lang w:val="az-Latn-AZ"/>
        </w:rPr>
      </w:pPr>
    </w:p>
    <w:p w:rsidR="00D97FFA" w:rsidRDefault="00496042">
      <w:pPr>
        <w:jc w:val="center"/>
        <w:rPr>
          <w:rFonts w:ascii="Palatino Linotype" w:hAnsi="Palatino Linotype"/>
          <w:b/>
          <w:lang w:val="az-Latn-AZ"/>
        </w:rPr>
      </w:pPr>
      <w:r>
        <w:rPr>
          <w:rFonts w:ascii="Palatino Linotype" w:hAnsi="Palatino Linotype"/>
          <w:b/>
          <w:lang w:val="az-Latn-AZ"/>
        </w:rPr>
        <w:t>6. Ümumtəhsil məktəbləri üzrə təhsil prosesinin iştirakçıları</w:t>
      </w:r>
    </w:p>
    <w:p w:rsidR="00D97FFA" w:rsidRDefault="00D97FFA">
      <w:pPr>
        <w:rPr>
          <w:rFonts w:ascii="Palatino Linotype" w:hAnsi="Palatino Linotype"/>
          <w:lang w:val="az-Latn-AZ"/>
        </w:rPr>
      </w:pP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6.1. Ümumtəhsil məktəbləri üzrə təhsil prosesinin iştirakçıları aşağıdakılardır: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6.1.1. təhsilalanlar - şagirdlər;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6.1.2. təhsilverənlər - müəllimlər, tərbiyəçilər, praktik psixoloqlar, sosioloq-pedaqoqlar, loqopedlər, dərnək və musiqi rəhbərləri, uşaq birliyi rəhbərləri, çağırışaqədərki hazırlıq rəhbərləri, pedaqoji fəaliyyətlə məşğul olan digər işçilər;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6.1.3. valideynlər və ya digər qanuni nümayəndələr;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6.1.4. təhsili idarəetmə orqanları.</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6.2. Pedaqoji fəaliyyətlə müvafiq təhsil səviyyəsinə malik olmaqla yanaşı, yüksək mənəvi keyfiyyətləri ilə fərqlənən, ictimaiyyət arasında hörmət və nüfuz qazanan şəxslər məşğul ola bilərlər.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6.3. Ümumtəhsil məktəbinin pedaqoji kadrlarla komplektləşdirilməsi, onların attestasiyadan keçirilməsi, sosial müdafiəsi, stimullaşdırılması, yaxud intizam tənbehinə cəlb olunması müvafiq qanunvericiliklə müəyyən edilmiş qaydada həyata keçirilir.</w:t>
      </w:r>
    </w:p>
    <w:p w:rsidR="00D97FFA" w:rsidRDefault="00496042">
      <w:pPr>
        <w:rPr>
          <w:rFonts w:ascii="Palatino Linotype" w:hAnsi="Palatino Linotype"/>
          <w:lang w:val="az-Latn-AZ"/>
        </w:rPr>
      </w:pPr>
      <w:r>
        <w:rPr>
          <w:rFonts w:ascii="Palatino Linotype" w:hAnsi="Palatino Linotype"/>
          <w:lang w:val="az-Latn-AZ"/>
        </w:rPr>
        <w:t xml:space="preserve"> </w:t>
      </w:r>
    </w:p>
    <w:p w:rsidR="00D97FFA" w:rsidRDefault="00496042">
      <w:pPr>
        <w:jc w:val="center"/>
        <w:rPr>
          <w:rFonts w:ascii="Palatino Linotype" w:hAnsi="Palatino Linotype"/>
          <w:b/>
          <w:lang w:val="az-Latn-AZ"/>
        </w:rPr>
      </w:pPr>
      <w:r>
        <w:rPr>
          <w:rFonts w:ascii="Palatino Linotype" w:hAnsi="Palatino Linotype"/>
          <w:b/>
          <w:lang w:val="az-Latn-AZ"/>
        </w:rPr>
        <w:t>7. Ümumtəhsil məktəbində təhsilalanların hüquq və vəzifələri</w:t>
      </w:r>
    </w:p>
    <w:p w:rsidR="00D97FFA" w:rsidRDefault="00D97FFA">
      <w:pPr>
        <w:rPr>
          <w:rFonts w:ascii="Palatino Linotype" w:hAnsi="Palatino Linotype"/>
          <w:lang w:val="az-Latn-AZ"/>
        </w:rPr>
      </w:pP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7.1. Təhsilalanların hüquqları aşağıdakılardır: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7.1.1. təhsil alacağı ümumtəhsil məktəbini, tədris dilini, təhsilin təmayülünü, sinifdənkənar məşğuliyyəti sərbəst seçmək;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7.1.2. dövlət təhsil standartlarına uyğun keyfiyyətli təhsil almaq;</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7.1.3. ümumtəhsil məktəbinin mövcud infrastrukturundan (tədris laboratoriyaları, emalatxana, kitabxana, idman qurğularından və s.) istifadə etmək, dövlət və bələdiyyə müəssisələrində dərsliklərlə pulsuz təmin olunmaq;</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7.1.4. sağlamlıq üçün təhlükəsiz və zərərsiz təhsil şəraiti ilə təmin olunmaq, insan ləyaqətini və şərəfini alçaldan, insan hüquqlarına zidd hərəkətlərdən müdafiə olunmaq;</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7.1.5. müəyyən olunmuş qaydada biliyinin yenidən qiymətləndirilməsini tələb etmək;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7.1.6. təhsil prosesinin təşkilində və idarə olunmasında iştirak etmək, öz fikir və mülahizələrini sərbəst ifadə etmək;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7.1.7. ümumtəhsil məktəbinin təhsil, ictimai və mədəni həyatında, elmi cəmiyyət, dərnək və birliklərdə, habelə onların yaradılmasında iştirak etmək;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7.1.8. qanunvericilikdə nəzərdə tutulmuş digər hüquqlardan istifadə etmək.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7.2. Təhsil müəssisəsində qanunvericiliklə müəyyən edilmiş hallar istisna olmaqla, təhsilalanların təhsil prosesi ilə bağlı olmayan işlərə və tədbirlərə cəlb edilməsinə yol verilmir.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7.3. Təhsilalanların vəzifələri aşağıdakılardır: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7.3.1. dövlət təhsil standartlarına uyğun bilik, bacarıq və vərdişlərə yiyələnmək;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lastRenderedPageBreak/>
        <w:t>7.3.2. pedaqoji işçilərin şərəf və ləyaqətinə hörmətlə yanaşmaq;</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7.3.3. təhsil aldığı ümumtəhsil məktəbinin nizamnaməsinin tələblərinə riayət etmək;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7.3.4. dövlət, cəmiyyət, ailə qarşısında və özünə münasibətdə şəxsi məsuliyyətini dərk etmək;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7.3.5. təhsil qanunvericiliyinə, etik normalara və təhsil prosesi ilə bağlı qaydalara əməl etmək;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7.3.6. qanunvericilikdə nəzərdə tutulmuş digər vəzifələri yerinə yetirmək.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7.4. Özəl ümumtəhsil məktəblərində təhsilalanların sosial müdafiəsi məktəbin nizamnaməsi ilə tənzimlənir.</w:t>
      </w:r>
    </w:p>
    <w:p w:rsidR="00D97FFA" w:rsidRDefault="00D97FFA">
      <w:pPr>
        <w:rPr>
          <w:rFonts w:ascii="Palatino Linotype" w:hAnsi="Palatino Linotype"/>
          <w:lang w:val="az-Latn-AZ"/>
        </w:rPr>
      </w:pPr>
    </w:p>
    <w:p w:rsidR="00D97FFA" w:rsidRDefault="00496042">
      <w:pPr>
        <w:jc w:val="center"/>
        <w:rPr>
          <w:rFonts w:ascii="Palatino Linotype" w:hAnsi="Palatino Linotype"/>
          <w:b/>
          <w:lang w:val="az-Latn-AZ"/>
        </w:rPr>
      </w:pPr>
      <w:r>
        <w:rPr>
          <w:rFonts w:ascii="Palatino Linotype" w:hAnsi="Palatino Linotype"/>
          <w:b/>
          <w:lang w:val="az-Latn-AZ"/>
        </w:rPr>
        <w:t>8. Ümumtəhsil məktəbində təhsilverənlərin hüquq və vəzifələri</w:t>
      </w:r>
    </w:p>
    <w:p w:rsidR="00D97FFA" w:rsidRDefault="00D97FFA">
      <w:pPr>
        <w:rPr>
          <w:rFonts w:ascii="Palatino Linotype" w:hAnsi="Palatino Linotype"/>
          <w:lang w:val="az-Latn-AZ"/>
        </w:rPr>
      </w:pP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8.1. Təhsilverənlərin hüquqları aşağıdakılardır: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8.1.1. normal və təhlükəsiz iş şəraiti ilə təmin olunmaq;</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8.1.2. təhsil prosesinin təşkili və idarə olunmasında iştirak etmək;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8.1.3. tədrisin formasını, metodlarını və vasitələrini sərbəst seçmək;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8.1.4. şərəf və ləyaqətinə hörmətlə yanaşılmasını tələb etmək;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8.1.5. məktəbdə vəzifə tutmaq, müvafiq hallarda seçkili vəzifələrə seçmək və seçilmək;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8.1.6. ixtisasını artırmaq, staj keçmək, yeni ixtisas almaq;</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8.1.7. müəyyən edilmiş qaydada mükafatlandırılmaq və təltif olunmaq;</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8.1.8. qanunvericilikdə nəzərdə tutulmuş digər hüquqlardan istifadə etmək.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8.2. Təhsilverənlərin vəzifələri aşağıdakılardır: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8.2.1. təhsil sahəsində dövlət siyasətinin həyata keçirilməsində iştirak etmək;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8.2.2. təhsil proqramlarının mənimsənilməsini təmin etmək;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8.2.3. təhsilalanlarda fəal vətəndaş mövqeyi formalaşdırmaq, onları vətənpərvərlik və azərbaycançılıq ruhunda tərbiyə etmək, müstəqil həyata və əmək fəaliyyətinə hazırlamaq;</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8.2.4. şəxsi nümunəsi ilə təhsilalanlarda Azərbaycan Respublikasının müstəqilliyinə, Konstitusiyasına və qanunlarına, dövlət rəmzlərinə, Azərbaycan xalqının tarixinə, mədəniyyətinə, dilinə, adət və ənənələrinə, milli və ümumbəşəri dəyərlərə, cəmiyyətə, ətraf mühitə hörmət və qayğı hissləri aşılamaq;</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8.2.5. pedaqoji etika və əxlaq normalarına riayət etmək, müəllim nüfuzunu yüksək tutmaq, ziyalılıq nümunəsi göstərmək;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8.2.6. təhsilalanların şərəf və ləyaqətinə hörmət etmək;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8.2.7. uşaq və gəncləri fiziki və psixi zorakılığın bütün formalarından qorumaq, onları zərərli vərdişlərdən çəkindirmək;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8.2.8. ixtisas və elmi-pedaqoji səviyyəsini yüksəltmək, əlavə məşğələlər, sinifdənxaric və məktəbdənkənar tədbirlər keçirmək;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lastRenderedPageBreak/>
        <w:t>8.2.9. qanunvericiliklə müəyyən edilmiş qaydada attestasiyadan keçmək;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8.2.10. qanunvericilikdə nəzərdə tutulmuş digər vəzifələri yerinə yetirmək.</w:t>
      </w:r>
    </w:p>
    <w:p w:rsidR="00D97FFA" w:rsidRDefault="00D97FFA">
      <w:pPr>
        <w:rPr>
          <w:rFonts w:ascii="Palatino Linotype" w:hAnsi="Palatino Linotype"/>
          <w:lang w:val="az-Latn-AZ"/>
        </w:rPr>
      </w:pPr>
    </w:p>
    <w:p w:rsidR="00D97FFA" w:rsidRDefault="00496042">
      <w:pPr>
        <w:jc w:val="center"/>
        <w:rPr>
          <w:rFonts w:ascii="Palatino Linotype" w:hAnsi="Palatino Linotype"/>
          <w:b/>
          <w:lang w:val="az-Latn-AZ"/>
        </w:rPr>
      </w:pPr>
      <w:r>
        <w:rPr>
          <w:rFonts w:ascii="Palatino Linotype" w:hAnsi="Palatino Linotype"/>
          <w:b/>
          <w:lang w:val="az-Latn-AZ"/>
        </w:rPr>
        <w:t>9. Valideynlərin və ya digər qanuni nümayəndələrin hüquq və vəzifələri</w:t>
      </w:r>
    </w:p>
    <w:p w:rsidR="00D97FFA" w:rsidRDefault="00D97FFA">
      <w:pPr>
        <w:rPr>
          <w:rFonts w:ascii="Palatino Linotype" w:hAnsi="Palatino Linotype"/>
          <w:lang w:val="az-Latn-AZ"/>
        </w:rPr>
      </w:pP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9.1. Valideynlərin və ya digər qanuni nümayəndələrin təhsil sahəsində hüquqları aşağıdakılardır: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9.1.1. yetkinlik yaşına çatmayan övladları (qəyyumluğunda və ya himayəsində olan şəxsləri) üçün təlim-tərbiyə müəssisəsini seçmək;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9.1.2. təhsil prosesinin təşkili, tədrisin keyfiyyəti, övladlarının (qəyyumluğunda və yaxud himayəsində olan şəxslərin) dərsə davamiyyəti, təhsilə marağı və davranışı haqqında məlumat almaq;</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9.1.3. təhsilalanların hüquqlarını müdafiə etmək, təhsil müəssisəsinin idarə olunmasında iştirak etmək;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9.1.4. təhsil müəssisəsi ilə əməkdaşlıq etmək, tədris prosesinin təkmilləşdirilməsi və maddi-texniki bazasının yaxşılaşdırılması üçün təkliflər irəli sürmək və könüllü yardımlar etmək;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9.1.5. qanunvericilikdə nəzərdə tutulmuş digər hüquqları həyata keçirmək.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9.2. Valideynlərin və ya digər qanuni nümayəndələrin təhsil sahəsində vəzifələri aşağıdakılardır: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9.2.1. övladlarının (qəyyumluğunda və yaxud himayəsində olan şəxslərin) erkən yaşlarından fiziki, əxlaqi və intellektual inkişafına şərait yaratmaq, onların icbari ümumi orta təhsil almasının təmin olunması və mənəvi yetkinliyi üçün məsuliyyət daşımaq;</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9.2.2. övladlarını (qəyyumluğunda və yaxud himayəsində olan şəxsləri) humanistlik, vətənpərvərlik, azərbaycançılıq, əməksevərlik, öz dilinə, ədəbiyyatına və tarixinə, milli-mənəvi və ümumbəşəri dəyərlərə hörmət ruhunda tərbiyə etmək;</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9.2.3. qanunvericilikdə nəzərdə tutulmuş digər vəzifələri yerinə yetirmək.</w:t>
      </w:r>
    </w:p>
    <w:p w:rsidR="00D97FFA" w:rsidRDefault="00D97FFA">
      <w:pPr>
        <w:rPr>
          <w:rFonts w:ascii="Palatino Linotype" w:hAnsi="Palatino Linotype"/>
          <w:lang w:val="az-Latn-AZ"/>
        </w:rPr>
      </w:pPr>
    </w:p>
    <w:p w:rsidR="00D97FFA" w:rsidRDefault="00496042">
      <w:pPr>
        <w:jc w:val="center"/>
        <w:rPr>
          <w:rFonts w:ascii="Palatino Linotype" w:hAnsi="Palatino Linotype"/>
          <w:b/>
          <w:lang w:val="az-Latn-AZ"/>
        </w:rPr>
      </w:pPr>
      <w:r>
        <w:rPr>
          <w:rFonts w:ascii="Palatino Linotype" w:hAnsi="Palatino Linotype"/>
          <w:b/>
          <w:lang w:val="az-Latn-AZ"/>
        </w:rPr>
        <w:t>10. Ümumtəhsil məktəbinin maliyyə-təsərrüfat fəaliyyəti və maddi-texniki bazası</w:t>
      </w:r>
    </w:p>
    <w:p w:rsidR="00D97FFA" w:rsidRDefault="00D97FFA">
      <w:pPr>
        <w:rPr>
          <w:rFonts w:ascii="Palatino Linotype" w:hAnsi="Palatino Linotype"/>
          <w:lang w:val="az-Latn-AZ"/>
        </w:rPr>
      </w:pP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10.1. Ümumtəhsil məktəbi qanunvericiliklə müəyyən edilmiş qaydada fiziki və hüquqi şəxslərə ödənişli müxtəlif təhsil xidmətləri göstərmək, fiziki və hüquqi şəxslərdən ianələr və könüllü yardımlar almaq hüququna malikdir. Bu mənbələrdən əldə olunan vəsait və digər əmlak dövlət təhsil müəssisəsinə büdcədən ayrılan vəsaitlərin miqdarına təsir göstərmir və onun nizamnaməsinə uyğun olaraq sərbəst istifadə edilir.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 xml:space="preserve">10.2. Dövlət ümumtəhsil məktəbinin maliyyələşdirilməsi müəyyən edilmiş maliyyə normativlərinə əsasən həyata keçirilir. </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10.3. Təhsil sahəsinin inkişafının prioritet istiqamətlərinə uyğun olaraq, Azərbaycan Respublikası Təhsil Nazirliyinin qərarı ilə azkomplektli dövlət ümumtəhsil məktəbi mövcud normativlərdən üstün maliyyələşdirilə bilər.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lastRenderedPageBreak/>
        <w:t>10.4. Dövlət və bələdiyyə ümumtəhsil məktəbləri aşağıdakı mənbələrdən maliyyələşdirilir: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10.4.1. qanunvericiliyə uyğun olaraq dövlət büdcəsinin və yerli büdcənin vəsaitləri;</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10.4.2. hüquqi və fiziki şəxslərin qanunvericiliyə uyğun verilən qrantları, vəsiyyət olunan vəsaitləri, ianələri və yardımları;</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10.4.3. təhsil, istehsal, eləcə də qanunvericiliklə müəyyən edilmiş digər xidmətlərdən əldə edilən vəsaitlər;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10.4.4. dövlət orqanları tərəfindən maliyyələşdirilən məqsədli proqramlar və layihələr üzrə əldə olunan vəsaitlər;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10.4.5. məktəbin mülkiyyətində olan fiziki və mənəvi cəhətdən köhnəlmiş avadanlığın, nəqliyyat vasitələrinin və təhsil məqsədləri üçün yararsız olan digər əmlakın satışından qanunvericiliyə uyğun olaraq əldə edilən vəsaitlər;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10.4.6. beynəlxalq əməkdaşlıq nəticəsində qanunvericiliyə uyğun olaraq əldə edilən qrant və vəsaitlər;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10.4.7. qanunvericiliklə qadağan edilməyən digər mənbələrdən əldə olunan vəsaitlər.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10.5. Özəl ümumtəhsil məktəbi aşağıdakı mənbələrdən maliyyə-ləşdirilir: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10.5.1. təhsil xidmətlərinə görə əldə edilən vəsaitlər;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10.5.2. təsisçilərin (himayəçilərin) vəsaitləri;</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10.5.3. qanunvericiliyə uyğun olaraq aldıqları qrant və kreditlərin məbləğləri;</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10.5.4. hüquqi və fiziki şəxslərin ianələri, yardımları, vəsiyyət etdikləri əmlak və bağışladıqları hədiyyələr;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10.5.5. təhsil, istehsal, məsləhət xidmətlərindən və qanunvericiliklə müəyyən edilmiş digər xidmətlərdən əldə edilən vəsaitlər;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10.5.6. qanunvericiliklə qadağan edilməyən digər mənbələr hesabına əldə olunan vəsaitlər.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10.6. Özəl ümumtəhsil məktəbi öz maliyyə vəsaitlərini sərbəst idarə edir.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10.7. Özəl ümumtəhsil məktəbi təhsil haqqının məbləğini hər bir təhsil səviyyəsi üzrə təhsil proqramlarına (kurikulumlarına) uyğun olaraq sərbəst müəyyən edir.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10.8. Özəl ümumtəhsil məktəbi ilə valideynlər və ya digər qanuni nümayəndələr arasında münasibətlər müqavilə ilə tənzimlənir.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10.9. Ümumtəhsil məktəbinin maddi-texniki bazasına binalar, torpaq sahələri, müxtəlif qurğular, maşın və avadanlıqlar, tibb, iaşə və idman obyektləri və digər əmlak daxildir.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10.10. Ümumtəhsil məktəbi istifadəsində olan maddi-texniki bazanın və əmlakın saxlanması, qorunması və onlardan səmərəli istifadə edilməsi üçün məsuliyyət daşıyır.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10.11. Ümumtəhsil məktəbi göstərdiyi xidmətlərdən əldə etdiyi vəsait hesabına avadanlıq və digər vasitələr ala bilər.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lastRenderedPageBreak/>
        <w:t>10.12. Dövlət ümumtəhsil məktəbinin büdcədənkənar mənbələrdən daxil olan vəsaitlər hesabına əldə etdiyi əmlak qanunvericiliyə uyğun olaraq onun mülkiyyətinə daxildir.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10.13. Ümumtəhsil məktəbinin əmlakı özəlləşdirilə və icarəyə verilə bilməz.</w:t>
      </w:r>
    </w:p>
    <w:p w:rsidR="00D97FFA" w:rsidRDefault="00D97FFA">
      <w:pPr>
        <w:rPr>
          <w:rFonts w:ascii="Palatino Linotype" w:hAnsi="Palatino Linotype"/>
          <w:lang w:val="az-Latn-AZ"/>
        </w:rPr>
      </w:pPr>
    </w:p>
    <w:p w:rsidR="00D97FFA" w:rsidRDefault="00496042">
      <w:pPr>
        <w:jc w:val="center"/>
        <w:rPr>
          <w:rFonts w:ascii="Palatino Linotype" w:hAnsi="Palatino Linotype"/>
          <w:b/>
          <w:lang w:val="az-Latn-AZ"/>
        </w:rPr>
      </w:pPr>
      <w:r>
        <w:rPr>
          <w:rFonts w:ascii="Palatino Linotype" w:hAnsi="Palatino Linotype"/>
          <w:b/>
          <w:lang w:val="az-Latn-AZ"/>
        </w:rPr>
        <w:t>11. Ümumtəhsil məktəbinə aid sənədlər</w:t>
      </w:r>
    </w:p>
    <w:p w:rsidR="00D97FFA" w:rsidRDefault="00D97FFA">
      <w:pPr>
        <w:rPr>
          <w:rFonts w:ascii="Palatino Linotype" w:hAnsi="Palatino Linotype"/>
          <w:lang w:val="az-Latn-AZ"/>
        </w:rPr>
      </w:pP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11.1. Ümumtəhsil məktəbində tədris-pedaqoji və maliyyə-təsərrüfat sənədləri istifadə edilir.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11.2. Tədris-pedaqoji sənədlərə şagirdin şəxsi işi, sinif jurnalı, dərsdənkənar məşğələ jurnalı, günüuzadılmış qrup jurnalı, ümumi orta təhsil haqqında attestat blanklarının uçotu və verilməsi kitabı, tam orta təhsil haqqında attestat blanklarının, qızıl və gümüş medalların uçotu və verilməsi kitabı, şagird kontingentinə dair əlifba kitabı, pedaqoji işçilərin uçotu kitabı, pedaqoji şuranın protokol kitabı, məktəb üzrə əmr kitabı, buraxılan və əvəz edilən dərslərin uçotu kitabı aiddir.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11.3. Maliyyə-təsərrüfat sənədlərinə məktəbin texniki pasportu, daxil olan inventar və materialların uçotu kitabı, əsas vəsaitlərin qeydiyyatı kitabı, məktəb daxilində inventar və materialların paylanmasının uçotu kitabı, kitabxana fondunun uçotu kitabı aiddir.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11.4. Tədris-pedaqoji və maliyyə-təsərrüfat sənədlərinin düzgün aparılmasına, habelə məktəbə məxsus əmlakın mühafizəsi və təyinatına görə istifadəsinə cavabdehlik daşıyan şəxslər qanunvericiliyə əsasən məktəb direktorunun əmri ilə təyin olunurlar.</w:t>
      </w:r>
    </w:p>
    <w:p w:rsidR="00D97FFA" w:rsidRDefault="00496042">
      <w:pPr>
        <w:spacing w:before="60" w:after="60"/>
        <w:ind w:firstLine="539"/>
        <w:jc w:val="both"/>
        <w:rPr>
          <w:rFonts w:ascii="Palatino Linotype" w:hAnsi="Palatino Linotype"/>
          <w:lang w:val="az-Latn-AZ"/>
        </w:rPr>
      </w:pPr>
      <w:r>
        <w:rPr>
          <w:rFonts w:ascii="Palatino Linotype" w:hAnsi="Palatino Linotype"/>
          <w:lang w:val="az-Latn-AZ"/>
        </w:rPr>
        <w:t>11.5. Pedaqoji və digər kateqoriyadan olan işçilər, təhsilalanlar və onların valideynləri (digər qanuni nümayəndələri) məktəbin əsas vəsaitlərinin, inventar-avadanlıqlarının və digər əmlakının korlanmasına görə qanunvericiliyə uyğun olaraq məsuliyyət daşıyırlar.</w:t>
      </w:r>
    </w:p>
    <w:p w:rsidR="00D97FFA" w:rsidRDefault="00D97FFA">
      <w:pPr>
        <w:rPr>
          <w:rFonts w:ascii="Palatino Linotype" w:hAnsi="Palatino Linotype"/>
          <w:lang w:val="az-Latn-AZ"/>
        </w:rPr>
      </w:pPr>
    </w:p>
    <w:p w:rsidR="00D97FFA" w:rsidRDefault="00496042">
      <w:pPr>
        <w:jc w:val="center"/>
        <w:rPr>
          <w:rFonts w:ascii="Palatino Linotype" w:hAnsi="Palatino Linotype"/>
          <w:b/>
          <w:lang w:val="az-Latn-AZ"/>
        </w:rPr>
      </w:pPr>
      <w:r>
        <w:rPr>
          <w:rFonts w:ascii="Palatino Linotype" w:hAnsi="Palatino Linotype"/>
          <w:b/>
          <w:lang w:val="az-Latn-AZ"/>
        </w:rPr>
        <w:t>12. Ümumtəhsil məktəbinin beynəlxalq əlaqələri</w:t>
      </w:r>
    </w:p>
    <w:p w:rsidR="00D97FFA" w:rsidRDefault="00D97FFA">
      <w:pPr>
        <w:rPr>
          <w:rFonts w:ascii="Palatino Linotype" w:hAnsi="Palatino Linotype"/>
          <w:lang w:val="az-Latn-AZ"/>
        </w:rPr>
      </w:pPr>
    </w:p>
    <w:p w:rsidR="00D97FFA" w:rsidRDefault="00496042">
      <w:pPr>
        <w:spacing w:before="60" w:after="60"/>
        <w:ind w:firstLine="540"/>
        <w:jc w:val="both"/>
        <w:rPr>
          <w:rFonts w:ascii="Palatino Linotype" w:hAnsi="Palatino Linotype"/>
          <w:lang w:val="az-Latn-AZ"/>
        </w:rPr>
      </w:pPr>
      <w:r>
        <w:rPr>
          <w:rFonts w:ascii="Palatino Linotype" w:hAnsi="Palatino Linotype"/>
          <w:lang w:val="az-Latn-AZ"/>
        </w:rPr>
        <w:t>12.1. Ümumtəhsil məktəbi beynəlxalq əlaqələr sahəsində aşağıdakı hüquqlara malikdir:</w:t>
      </w:r>
    </w:p>
    <w:p w:rsidR="00D97FFA" w:rsidRDefault="00496042">
      <w:pPr>
        <w:spacing w:before="60" w:after="60"/>
        <w:ind w:firstLine="540"/>
        <w:jc w:val="both"/>
        <w:rPr>
          <w:rFonts w:ascii="Palatino Linotype" w:hAnsi="Palatino Linotype"/>
          <w:lang w:val="az-Latn-AZ"/>
        </w:rPr>
      </w:pPr>
      <w:r>
        <w:rPr>
          <w:rFonts w:ascii="Palatino Linotype" w:hAnsi="Palatino Linotype"/>
          <w:lang w:val="az-Latn-AZ"/>
        </w:rPr>
        <w:t>12.1.1. qanunvericiliyə uyğun olaraq xarici ölkələrin ümumtəhsil məktəbləri ilə birbaşa əlaqələr yaratmaq, onlarla təcrübə mübadiləsi aparmaq;</w:t>
      </w:r>
    </w:p>
    <w:p w:rsidR="00D97FFA" w:rsidRDefault="00496042">
      <w:pPr>
        <w:spacing w:before="60" w:after="60"/>
        <w:ind w:firstLine="540"/>
        <w:jc w:val="both"/>
        <w:rPr>
          <w:rFonts w:ascii="Palatino Linotype" w:hAnsi="Palatino Linotype"/>
          <w:lang w:val="az-Latn-AZ"/>
        </w:rPr>
      </w:pPr>
      <w:r>
        <w:rPr>
          <w:rFonts w:ascii="Palatino Linotype" w:hAnsi="Palatino Linotype"/>
          <w:lang w:val="az-Latn-AZ"/>
        </w:rPr>
        <w:t>12.1.2. qarşılıqlı dəvət əsasında əməkdaşlıq etdiyi məktəbin nümayəndə heyətini qəbul etmək, həmin məktəbə nümayəndələr göndərmək;</w:t>
      </w:r>
    </w:p>
    <w:p w:rsidR="00D97FFA" w:rsidRDefault="00496042">
      <w:pPr>
        <w:spacing w:before="60" w:after="60"/>
        <w:ind w:firstLine="540"/>
        <w:jc w:val="both"/>
        <w:rPr>
          <w:rFonts w:ascii="Palatino Linotype" w:hAnsi="Palatino Linotype"/>
          <w:lang w:val="az-Latn-AZ"/>
        </w:rPr>
      </w:pPr>
      <w:r>
        <w:rPr>
          <w:rFonts w:ascii="Palatino Linotype" w:hAnsi="Palatino Linotype"/>
          <w:lang w:val="az-Latn-AZ"/>
        </w:rPr>
        <w:t>12.1.3. birgə seminar, konfrans və digər tədbirlər təşkil etmək, təhsil layihələrində iştirak etmək;</w:t>
      </w:r>
    </w:p>
    <w:p w:rsidR="00D97FFA" w:rsidRDefault="00496042">
      <w:pPr>
        <w:spacing w:before="60" w:after="60"/>
        <w:ind w:firstLine="540"/>
        <w:jc w:val="both"/>
        <w:rPr>
          <w:rFonts w:ascii="Palatino Linotype" w:hAnsi="Palatino Linotype"/>
          <w:lang w:val="az-Latn-AZ"/>
        </w:rPr>
      </w:pPr>
      <w:r>
        <w:rPr>
          <w:rFonts w:ascii="Palatino Linotype" w:hAnsi="Palatino Linotype"/>
          <w:lang w:val="az-Latn-AZ"/>
        </w:rPr>
        <w:t>12.1.4. beynəlxalq birlik və assosiasiyalara üzv olmaq.</w:t>
      </w:r>
    </w:p>
    <w:p w:rsidR="00D97FFA" w:rsidRDefault="00D97FFA">
      <w:pPr>
        <w:spacing w:before="60" w:after="60"/>
        <w:ind w:firstLine="540"/>
        <w:jc w:val="both"/>
        <w:rPr>
          <w:rFonts w:ascii="Palatino Linotype" w:hAnsi="Palatino Linotype"/>
          <w:lang w:val="az-Latn-AZ"/>
        </w:rPr>
      </w:pPr>
    </w:p>
    <w:p w:rsidR="00D97FFA" w:rsidRDefault="00D97FFA">
      <w:pPr>
        <w:spacing w:before="60" w:after="60"/>
        <w:ind w:firstLine="540"/>
        <w:jc w:val="both"/>
        <w:rPr>
          <w:rFonts w:ascii="Palatino Linotype" w:hAnsi="Palatino Linotype"/>
          <w:lang w:val="az-Latn-AZ"/>
        </w:rPr>
      </w:pPr>
    </w:p>
    <w:p w:rsidR="00D97FFA" w:rsidRDefault="00D97FFA">
      <w:pPr>
        <w:spacing w:before="60" w:after="60"/>
        <w:ind w:firstLine="540"/>
        <w:jc w:val="both"/>
        <w:rPr>
          <w:rFonts w:ascii="Palatino Linotype" w:hAnsi="Palatino Linotype"/>
          <w:lang w:val="az-Latn-AZ"/>
        </w:rPr>
      </w:pPr>
    </w:p>
    <w:p w:rsidR="00D97FFA" w:rsidRDefault="00496042">
      <w:pPr>
        <w:spacing w:before="60" w:after="60"/>
        <w:ind w:firstLine="540"/>
        <w:jc w:val="center"/>
        <w:rPr>
          <w:rFonts w:ascii="Palatino Linotype" w:hAnsi="Palatino Linotype"/>
          <w:b/>
          <w:color w:val="0000FF"/>
          <w:sz w:val="20"/>
          <w:szCs w:val="20"/>
          <w:u w:val="single"/>
          <w:lang w:val="az-Latn-AZ"/>
        </w:rPr>
      </w:pPr>
      <w:r>
        <w:rPr>
          <w:rFonts w:ascii="Palatino Linotype" w:hAnsi="Palatino Linotype"/>
          <w:lang w:val="az-Latn-AZ"/>
        </w:rPr>
        <w:br w:type="page"/>
      </w:r>
      <w:r>
        <w:rPr>
          <w:rFonts w:ascii="Palatino Linotype" w:hAnsi="Palatino Linotype"/>
          <w:b/>
          <w:color w:val="0000FF"/>
          <w:sz w:val="20"/>
          <w:szCs w:val="20"/>
          <w:u w:val="single"/>
          <w:lang w:val="az-Latn-AZ"/>
        </w:rPr>
        <w:lastRenderedPageBreak/>
        <w:t>İSTİFADƏ OLUNMUŞ MƏNBƏ SƏNƏDLƏRİNİN SİYAHISI</w:t>
      </w:r>
    </w:p>
    <w:p w:rsidR="00D97FFA" w:rsidRDefault="00D97FFA">
      <w:pPr>
        <w:jc w:val="center"/>
        <w:rPr>
          <w:rFonts w:ascii="Palatino Linotype" w:hAnsi="Palatino Linotype"/>
          <w:b/>
          <w:color w:val="0000FF"/>
          <w:sz w:val="20"/>
          <w:szCs w:val="20"/>
          <w:u w:val="single"/>
          <w:lang w:val="az-Latn-AZ"/>
        </w:rPr>
      </w:pPr>
    </w:p>
    <w:p w:rsidR="00D97FFA" w:rsidRDefault="002B0B3B">
      <w:pPr>
        <w:widowControl w:val="0"/>
        <w:numPr>
          <w:ilvl w:val="0"/>
          <w:numId w:val="1"/>
        </w:numPr>
        <w:autoSpaceDE w:val="0"/>
        <w:autoSpaceDN w:val="0"/>
        <w:adjustRightInd w:val="0"/>
        <w:spacing w:after="120"/>
        <w:ind w:left="1077" w:hanging="357"/>
        <w:jc w:val="both"/>
        <w:rPr>
          <w:rFonts w:ascii="Palatino Linotype" w:hAnsi="Palatino Linotype"/>
          <w:sz w:val="20"/>
          <w:szCs w:val="20"/>
          <w:lang w:val="az-Latn-AZ"/>
        </w:rPr>
      </w:pPr>
      <w:hyperlink r:id="rId8" w:tgtFrame="_blank" w:tooltip="Azərbaycan Respublikası Nazirlər Kabinetinin 19 yanvar 2012-ci il tarixli 10 nömrəli Qərarı" w:history="1">
        <w:r w:rsidR="00496042">
          <w:rPr>
            <w:rStyle w:val="a7"/>
            <w:rFonts w:ascii="Palatino Linotype" w:hAnsi="Palatino Linotype"/>
            <w:sz w:val="20"/>
            <w:szCs w:val="20"/>
            <w:lang w:val="az-Latn-AZ"/>
          </w:rPr>
          <w:t xml:space="preserve">19 yanvar 2012-ci il tarixli </w:t>
        </w:r>
        <w:r w:rsidR="00496042">
          <w:rPr>
            <w:rStyle w:val="a7"/>
            <w:rFonts w:ascii="Palatino Linotype" w:hAnsi="Palatino Linotype"/>
            <w:b/>
            <w:sz w:val="20"/>
            <w:szCs w:val="20"/>
            <w:lang w:val="az-Latn-AZ"/>
          </w:rPr>
          <w:t>10</w:t>
        </w:r>
        <w:r w:rsidR="00496042">
          <w:rPr>
            <w:rStyle w:val="a7"/>
            <w:rFonts w:ascii="Palatino Linotype" w:hAnsi="Palatino Linotype"/>
            <w:sz w:val="20"/>
            <w:szCs w:val="20"/>
            <w:lang w:val="az-Latn-AZ"/>
          </w:rPr>
          <w:t xml:space="preserve"> nömrəli</w:t>
        </w:r>
      </w:hyperlink>
      <w:r w:rsidR="00496042">
        <w:rPr>
          <w:rFonts w:ascii="Palatino Linotype" w:hAnsi="Palatino Linotype"/>
          <w:sz w:val="20"/>
          <w:szCs w:val="20"/>
          <w:lang w:val="az-Latn-AZ"/>
        </w:rPr>
        <w:t xml:space="preserve"> Azərbaycan Respublikası Nazirlər Kabinetinin Qərarı (</w:t>
      </w:r>
      <w:r w:rsidR="00496042">
        <w:rPr>
          <w:rFonts w:ascii="Palatino Linotype" w:hAnsi="Palatino Linotype"/>
          <w:b/>
          <w:sz w:val="20"/>
          <w:szCs w:val="20"/>
          <w:lang w:val="az-Latn-AZ"/>
        </w:rPr>
        <w:t>Azərbaycan Respublikasının Qanunvericilik Toplusu, 2012-ci il, № 01, maddə 34</w:t>
      </w:r>
      <w:r w:rsidR="00496042">
        <w:rPr>
          <w:rFonts w:ascii="Palatino Linotype" w:hAnsi="Palatino Linotype"/>
          <w:sz w:val="20"/>
          <w:szCs w:val="20"/>
          <w:lang w:val="az-Latn-AZ"/>
        </w:rPr>
        <w:t>)</w:t>
      </w:r>
    </w:p>
    <w:p w:rsidR="00D97FFA" w:rsidRDefault="002B0B3B">
      <w:pPr>
        <w:pStyle w:val="Mecelle"/>
        <w:widowControl w:val="0"/>
        <w:numPr>
          <w:ilvl w:val="0"/>
          <w:numId w:val="1"/>
        </w:numPr>
        <w:autoSpaceDE w:val="0"/>
        <w:autoSpaceDN w:val="0"/>
        <w:adjustRightInd w:val="0"/>
        <w:spacing w:after="120"/>
        <w:ind w:left="1077" w:hanging="357"/>
        <w:rPr>
          <w:sz w:val="20"/>
          <w:szCs w:val="20"/>
        </w:rPr>
      </w:pPr>
      <w:hyperlink r:id="rId9" w:tgtFrame="_blank" w:tooltip="Azərbaycan Respublikası Nazirlər Kabinetinin 10 oktyabr 2012-ci il tarixli 225 nömrəli Qərarı" w:history="1">
        <w:r w:rsidR="00496042">
          <w:rPr>
            <w:rStyle w:val="a7"/>
            <w:sz w:val="20"/>
            <w:szCs w:val="20"/>
          </w:rPr>
          <w:t>10 oktyabr</w:t>
        </w:r>
        <w:r w:rsidR="00496042">
          <w:rPr>
            <w:rStyle w:val="a7"/>
            <w:b/>
            <w:sz w:val="20"/>
            <w:szCs w:val="20"/>
          </w:rPr>
          <w:t xml:space="preserve"> </w:t>
        </w:r>
        <w:r w:rsidR="00496042">
          <w:rPr>
            <w:rStyle w:val="a7"/>
            <w:sz w:val="20"/>
            <w:szCs w:val="20"/>
          </w:rPr>
          <w:t xml:space="preserve">2012-ci il tarixli </w:t>
        </w:r>
        <w:r w:rsidR="00496042">
          <w:rPr>
            <w:rStyle w:val="a7"/>
            <w:b/>
            <w:sz w:val="20"/>
            <w:szCs w:val="20"/>
          </w:rPr>
          <w:t xml:space="preserve">225 </w:t>
        </w:r>
        <w:r w:rsidR="00496042">
          <w:rPr>
            <w:rStyle w:val="a7"/>
            <w:sz w:val="20"/>
            <w:szCs w:val="20"/>
          </w:rPr>
          <w:t>nömrəli</w:t>
        </w:r>
      </w:hyperlink>
      <w:r w:rsidR="00496042">
        <w:rPr>
          <w:sz w:val="20"/>
          <w:szCs w:val="20"/>
        </w:rPr>
        <w:t xml:space="preserve"> Azərbaycan Respublikası Nazirlər Kabinetinin Qərarı (</w:t>
      </w:r>
      <w:r w:rsidR="00496042">
        <w:rPr>
          <w:b/>
          <w:sz w:val="20"/>
          <w:szCs w:val="20"/>
        </w:rPr>
        <w:t xml:space="preserve">“Azərbaycan” qəzeti 11 oktyabr 2012-ci il, № 228, </w:t>
      </w:r>
      <w:r w:rsidR="00496042">
        <w:rPr>
          <w:b/>
          <w:bCs/>
          <w:color w:val="000000"/>
          <w:sz w:val="20"/>
          <w:szCs w:val="20"/>
        </w:rPr>
        <w:t xml:space="preserve">Azərbaycan Respublikasının Qanunvericilik Toplusu, 2012-ci il, </w:t>
      </w:r>
      <w:r w:rsidR="00496042">
        <w:rPr>
          <w:rFonts w:cs="Palatino Linotype"/>
          <w:b/>
          <w:bCs/>
          <w:color w:val="000000"/>
          <w:sz w:val="20"/>
          <w:szCs w:val="20"/>
        </w:rPr>
        <w:t>10, maddə 1007</w:t>
      </w:r>
      <w:r w:rsidR="00496042">
        <w:rPr>
          <w:sz w:val="20"/>
          <w:szCs w:val="20"/>
        </w:rPr>
        <w:t>)</w:t>
      </w:r>
    </w:p>
    <w:p w:rsidR="00D97FFA" w:rsidRDefault="002B0B3B">
      <w:pPr>
        <w:pStyle w:val="Mecelle"/>
        <w:widowControl w:val="0"/>
        <w:numPr>
          <w:ilvl w:val="0"/>
          <w:numId w:val="1"/>
        </w:numPr>
        <w:autoSpaceDE w:val="0"/>
        <w:autoSpaceDN w:val="0"/>
        <w:adjustRightInd w:val="0"/>
        <w:spacing w:after="120"/>
        <w:ind w:left="1077" w:hanging="357"/>
        <w:rPr>
          <w:sz w:val="20"/>
          <w:szCs w:val="20"/>
        </w:rPr>
      </w:pPr>
      <w:hyperlink r:id="rId10" w:tgtFrame="_blank" w:tooltip="Azərbaycan Respublikası Nazirlər Kabinetinin 30 oktyabr 2014-cü il tarixli 362 nömrəli Qərarı" w:history="1">
        <w:r w:rsidR="00496042">
          <w:rPr>
            <w:rStyle w:val="a7"/>
            <w:sz w:val="20"/>
            <w:szCs w:val="20"/>
          </w:rPr>
          <w:t>30 oktyabr</w:t>
        </w:r>
        <w:r w:rsidR="00496042">
          <w:rPr>
            <w:rStyle w:val="a7"/>
            <w:b/>
            <w:sz w:val="20"/>
            <w:szCs w:val="20"/>
          </w:rPr>
          <w:t xml:space="preserve"> </w:t>
        </w:r>
        <w:r w:rsidR="00496042">
          <w:rPr>
            <w:rStyle w:val="a7"/>
            <w:sz w:val="20"/>
            <w:szCs w:val="20"/>
          </w:rPr>
          <w:t xml:space="preserve">2014-cü il tarixli </w:t>
        </w:r>
        <w:r w:rsidR="00496042">
          <w:rPr>
            <w:rStyle w:val="a7"/>
            <w:b/>
            <w:sz w:val="20"/>
            <w:szCs w:val="20"/>
          </w:rPr>
          <w:t xml:space="preserve">362 </w:t>
        </w:r>
        <w:r w:rsidR="00496042">
          <w:rPr>
            <w:rStyle w:val="a7"/>
            <w:sz w:val="20"/>
            <w:szCs w:val="20"/>
          </w:rPr>
          <w:t>nömrəli</w:t>
        </w:r>
      </w:hyperlink>
      <w:r w:rsidR="00496042">
        <w:rPr>
          <w:sz w:val="20"/>
          <w:szCs w:val="20"/>
        </w:rPr>
        <w:t xml:space="preserve"> Azərbaycan Respublikası Nazirlər Kabinetinin Qərarı (</w:t>
      </w:r>
      <w:r w:rsidR="00496042">
        <w:rPr>
          <w:b/>
          <w:sz w:val="20"/>
          <w:szCs w:val="20"/>
        </w:rPr>
        <w:t xml:space="preserve">“Azərbaycan” qəzeti, 5 noyabr 2014-cü il, № 241, </w:t>
      </w:r>
      <w:r w:rsidR="00496042">
        <w:rPr>
          <w:b/>
          <w:bCs/>
          <w:color w:val="000000"/>
          <w:sz w:val="20"/>
          <w:szCs w:val="20"/>
        </w:rPr>
        <w:t xml:space="preserve">Azərbaycan Respublikasının Qanunvericilik Toplusu, 2014-cü il, </w:t>
      </w:r>
      <w:r w:rsidR="00496042">
        <w:rPr>
          <w:rFonts w:cs="Palatino Linotype"/>
          <w:b/>
          <w:bCs/>
          <w:color w:val="000000"/>
          <w:sz w:val="20"/>
          <w:szCs w:val="20"/>
        </w:rPr>
        <w:t>10, maddə 1329</w:t>
      </w:r>
      <w:r w:rsidR="00496042">
        <w:rPr>
          <w:sz w:val="20"/>
          <w:szCs w:val="20"/>
        </w:rPr>
        <w:t>)</w:t>
      </w:r>
    </w:p>
    <w:p w:rsidR="00D97FFA" w:rsidRDefault="002B0B3B">
      <w:pPr>
        <w:pStyle w:val="Mecelle"/>
        <w:widowControl w:val="0"/>
        <w:numPr>
          <w:ilvl w:val="0"/>
          <w:numId w:val="1"/>
        </w:numPr>
        <w:autoSpaceDE w:val="0"/>
        <w:autoSpaceDN w:val="0"/>
        <w:adjustRightInd w:val="0"/>
        <w:spacing w:after="120"/>
        <w:ind w:left="1077" w:hanging="357"/>
        <w:rPr>
          <w:sz w:val="20"/>
          <w:szCs w:val="20"/>
        </w:rPr>
      </w:pPr>
      <w:hyperlink r:id="rId11" w:tgtFrame="_blank" w:tooltip="Azərbaycan Respublikası Nazirlər Kabinetinin 03 noyabr 2015-ci il tarixli 344 nömrəli Qərarı" w:history="1">
        <w:r w:rsidR="00496042">
          <w:rPr>
            <w:rStyle w:val="a7"/>
            <w:sz w:val="20"/>
            <w:szCs w:val="20"/>
          </w:rPr>
          <w:t xml:space="preserve">03 noyabr 2015-ci il tarixli </w:t>
        </w:r>
        <w:r w:rsidR="00496042">
          <w:rPr>
            <w:rStyle w:val="a7"/>
            <w:b/>
            <w:sz w:val="20"/>
            <w:szCs w:val="20"/>
          </w:rPr>
          <w:t xml:space="preserve">344 </w:t>
        </w:r>
        <w:r w:rsidR="00496042">
          <w:rPr>
            <w:rStyle w:val="a7"/>
            <w:sz w:val="20"/>
            <w:szCs w:val="20"/>
          </w:rPr>
          <w:t>nömrəli</w:t>
        </w:r>
      </w:hyperlink>
      <w:r w:rsidR="00496042">
        <w:rPr>
          <w:sz w:val="20"/>
          <w:szCs w:val="20"/>
        </w:rPr>
        <w:t xml:space="preserve"> Azərbaycan Respublikası Nazirlər Kabinetinin Qərarı (</w:t>
      </w:r>
      <w:r w:rsidR="00496042">
        <w:rPr>
          <w:b/>
          <w:sz w:val="20"/>
          <w:szCs w:val="20"/>
        </w:rPr>
        <w:t>“Azərbaycan” qəzeti, 10 dekabr 2015-ci il, № 272</w:t>
      </w:r>
      <w:r w:rsidR="00496042">
        <w:rPr>
          <w:sz w:val="20"/>
          <w:szCs w:val="20"/>
        </w:rPr>
        <w:t>)</w:t>
      </w:r>
    </w:p>
    <w:p w:rsidR="002E2FAE" w:rsidRPr="002E2FAE" w:rsidRDefault="002B0B3B">
      <w:pPr>
        <w:pStyle w:val="Mecelle"/>
        <w:widowControl w:val="0"/>
        <w:numPr>
          <w:ilvl w:val="0"/>
          <w:numId w:val="1"/>
        </w:numPr>
        <w:autoSpaceDE w:val="0"/>
        <w:autoSpaceDN w:val="0"/>
        <w:adjustRightInd w:val="0"/>
        <w:spacing w:after="120"/>
        <w:ind w:left="1077" w:hanging="357"/>
        <w:rPr>
          <w:sz w:val="20"/>
          <w:szCs w:val="20"/>
        </w:rPr>
      </w:pPr>
      <w:hyperlink r:id="rId12" w:tgtFrame="_blank" w:tooltip="Azərbaycan Respublikası Nazirlər Kabinetinin 11 iyul 2016-cı il tarixli 272 nömrəli Qərarı" w:history="1">
        <w:r w:rsidR="002E2FAE" w:rsidRPr="002E2FAE">
          <w:rPr>
            <w:rStyle w:val="a7"/>
            <w:sz w:val="20"/>
            <w:szCs w:val="20"/>
          </w:rPr>
          <w:t xml:space="preserve">11 iyul 2016-cı il tarixli </w:t>
        </w:r>
        <w:r w:rsidR="002E2FAE" w:rsidRPr="002E2FAE">
          <w:rPr>
            <w:rStyle w:val="a7"/>
            <w:b/>
            <w:sz w:val="20"/>
            <w:szCs w:val="20"/>
          </w:rPr>
          <w:t>272</w:t>
        </w:r>
        <w:r w:rsidR="002E2FAE" w:rsidRPr="002E2FAE">
          <w:rPr>
            <w:rStyle w:val="a7"/>
            <w:sz w:val="20"/>
            <w:szCs w:val="20"/>
          </w:rPr>
          <w:t xml:space="preserve"> nömrəli</w:t>
        </w:r>
      </w:hyperlink>
      <w:r w:rsidR="002E2FAE" w:rsidRPr="002E2FAE">
        <w:rPr>
          <w:sz w:val="20"/>
          <w:szCs w:val="20"/>
        </w:rPr>
        <w:t xml:space="preserve"> Azərbaycan Respublikası Nazirlər Kabinetinin Qərarı </w:t>
      </w:r>
      <w:r w:rsidR="002E2FAE" w:rsidRPr="002E2FAE">
        <w:rPr>
          <w:b/>
          <w:sz w:val="20"/>
          <w:szCs w:val="20"/>
        </w:rPr>
        <w:t>(“Azərbaycan” qəzeti, 16 iyul</w:t>
      </w:r>
      <w:r w:rsidR="002E2FAE" w:rsidRPr="002E2FAE">
        <w:rPr>
          <w:sz w:val="20"/>
          <w:szCs w:val="20"/>
        </w:rPr>
        <w:t xml:space="preserve"> </w:t>
      </w:r>
      <w:r w:rsidR="002E2FAE" w:rsidRPr="002E2FAE">
        <w:rPr>
          <w:b/>
          <w:sz w:val="20"/>
          <w:szCs w:val="20"/>
        </w:rPr>
        <w:t>2016-cı il, № 151)</w:t>
      </w:r>
    </w:p>
    <w:p w:rsidR="00D97FFA" w:rsidRDefault="00D97FFA">
      <w:pPr>
        <w:pStyle w:val="Mecelle"/>
        <w:ind w:firstLine="0"/>
        <w:jc w:val="center"/>
        <w:rPr>
          <w:b/>
          <w:color w:val="0000FF"/>
          <w:sz w:val="20"/>
          <w:szCs w:val="20"/>
          <w:u w:val="single"/>
        </w:rPr>
      </w:pPr>
    </w:p>
    <w:p w:rsidR="00D97FFA" w:rsidRDefault="00496042">
      <w:pPr>
        <w:pStyle w:val="Mecelle"/>
        <w:ind w:firstLine="0"/>
        <w:jc w:val="center"/>
        <w:rPr>
          <w:b/>
          <w:color w:val="0000FF"/>
          <w:sz w:val="20"/>
          <w:szCs w:val="20"/>
          <w:u w:val="single"/>
        </w:rPr>
      </w:pPr>
      <w:r>
        <w:rPr>
          <w:b/>
          <w:color w:val="0000FF"/>
          <w:sz w:val="20"/>
          <w:szCs w:val="20"/>
          <w:u w:val="single"/>
        </w:rPr>
        <w:t>QƏRARA EDİLMİŞ DƏYİŞİKLİK VƏ ƏLAVƏLƏRİN SİYAHISI</w:t>
      </w:r>
    </w:p>
    <w:p w:rsidR="00D97FFA" w:rsidRDefault="00D97FFA">
      <w:pPr>
        <w:ind w:firstLine="540"/>
        <w:jc w:val="both"/>
        <w:rPr>
          <w:rFonts w:ascii="Palatino Linotype" w:hAnsi="Palatino Linotype"/>
          <w:sz w:val="20"/>
          <w:szCs w:val="20"/>
          <w:lang w:val="az-Latn-AZ"/>
        </w:rPr>
      </w:pPr>
    </w:p>
    <w:sectPr w:rsidR="00D97FFA" w:rsidSect="00D97FFA">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83C" w:rsidRDefault="0059283C">
      <w:r>
        <w:separator/>
      </w:r>
    </w:p>
  </w:endnote>
  <w:endnote w:type="continuationSeparator" w:id="0">
    <w:p w:rsidR="0059283C" w:rsidRDefault="0059283C">
      <w:r>
        <w:continuationSeparator/>
      </w:r>
    </w:p>
  </w:endnote>
  <w:endnote w:id="1">
    <w:p w:rsidR="00D97FFA" w:rsidRDefault="00496042">
      <w:pPr>
        <w:pStyle w:val="Mecelle"/>
        <w:widowControl w:val="0"/>
        <w:autoSpaceDE w:val="0"/>
        <w:autoSpaceDN w:val="0"/>
        <w:adjustRightInd w:val="0"/>
        <w:spacing w:after="120"/>
        <w:ind w:firstLine="540"/>
        <w:rPr>
          <w:sz w:val="20"/>
          <w:szCs w:val="20"/>
        </w:rPr>
      </w:pPr>
      <w:r>
        <w:rPr>
          <w:rStyle w:val="a5"/>
          <w:b/>
          <w:color w:val="0000FF"/>
          <w:sz w:val="20"/>
          <w:szCs w:val="20"/>
        </w:rPr>
        <w:endnoteRef/>
      </w:r>
      <w:r>
        <w:rPr>
          <w:sz w:val="20"/>
          <w:szCs w:val="20"/>
        </w:rPr>
        <w:t xml:space="preserve"> </w:t>
      </w:r>
      <w:hyperlink r:id="rId1" w:tgtFrame="_blank" w:tooltip="Azərbaycan Respublikası Nazirlər Kabinetinin 03 noyabr 2015-ci il tarixli 344 nömrəli Qərarı" w:history="1">
        <w:r>
          <w:rPr>
            <w:rStyle w:val="a7"/>
            <w:sz w:val="20"/>
            <w:szCs w:val="20"/>
          </w:rPr>
          <w:t xml:space="preserve">03 noyabr 2015-ci il tarixli </w:t>
        </w:r>
        <w:r>
          <w:rPr>
            <w:rStyle w:val="a7"/>
            <w:b/>
            <w:sz w:val="20"/>
            <w:szCs w:val="20"/>
          </w:rPr>
          <w:t xml:space="preserve">344 </w:t>
        </w:r>
        <w:r>
          <w:rPr>
            <w:rStyle w:val="a7"/>
            <w:sz w:val="20"/>
            <w:szCs w:val="20"/>
          </w:rPr>
          <w:t>nömrəli</w:t>
        </w:r>
      </w:hyperlink>
      <w:r>
        <w:rPr>
          <w:sz w:val="20"/>
          <w:szCs w:val="20"/>
        </w:rPr>
        <w:t xml:space="preserve"> Azərbaycan Respublikası Nazirlər Kabinetinin Qərarı (</w:t>
      </w:r>
      <w:r>
        <w:rPr>
          <w:b/>
          <w:sz w:val="20"/>
          <w:szCs w:val="20"/>
        </w:rPr>
        <w:t>“Azərbaycan” qəzeti, 10 dekabr 2015-ci il, № 272</w:t>
      </w:r>
      <w:r>
        <w:rPr>
          <w:sz w:val="20"/>
          <w:szCs w:val="20"/>
        </w:rPr>
        <w:t>) ilə “Ümumtəhsil məktəbinin Nümunəvi Nizamnaməsi”nə yeni məzmunda 1.5-1-ci, 1.5-2-ci və 1.5-3-cü bəndlər əlavə edilmişdir.</w:t>
      </w:r>
    </w:p>
    <w:p w:rsidR="00D97FFA" w:rsidRDefault="00D97FFA">
      <w:pPr>
        <w:pStyle w:val="a4"/>
        <w:rPr>
          <w:rFonts w:ascii="Palatino Linotype" w:hAnsi="Palatino Linotype"/>
          <w:lang w:val="az-Latn-AZ"/>
        </w:rPr>
      </w:pPr>
    </w:p>
  </w:endnote>
  <w:endnote w:id="2">
    <w:p w:rsidR="00D97FFA" w:rsidRDefault="00496042">
      <w:pPr>
        <w:pStyle w:val="a4"/>
        <w:ind w:firstLine="567"/>
        <w:jc w:val="both"/>
        <w:rPr>
          <w:rFonts w:ascii="Palatino Linotype" w:hAnsi="Palatino Linotype" w:cs="Segoe UI"/>
          <w:lang w:val="az-Latn-AZ"/>
        </w:rPr>
      </w:pPr>
      <w:r>
        <w:rPr>
          <w:rStyle w:val="a5"/>
          <w:rFonts w:ascii="Palatino Linotype" w:hAnsi="Palatino Linotype"/>
          <w:b/>
          <w:color w:val="0000FF"/>
        </w:rPr>
        <w:endnoteRef/>
      </w:r>
      <w:r w:rsidRPr="002E2FAE">
        <w:rPr>
          <w:rFonts w:ascii="Palatino Linotype" w:hAnsi="Palatino Linotype"/>
          <w:b/>
          <w:color w:val="0000FF"/>
          <w:lang w:val="az-Latn-AZ"/>
        </w:rPr>
        <w:t xml:space="preserve"> </w:t>
      </w:r>
      <w:hyperlink r:id="rId2" w:tgtFrame="_blank" w:tooltip="Azərbaycan Respublikası Nazirlər Kabinetinin 19 yanvar 2012-ci il tarixli 10 nömrəli Qərarı" w:history="1">
        <w:r>
          <w:rPr>
            <w:rStyle w:val="a7"/>
            <w:rFonts w:ascii="Palatino Linotype" w:hAnsi="Palatino Linotype"/>
            <w:lang w:val="az-Latn-AZ"/>
          </w:rPr>
          <w:t xml:space="preserve">19 yanvar 2012-ci il tarixli </w:t>
        </w:r>
        <w:r>
          <w:rPr>
            <w:rStyle w:val="a7"/>
            <w:rFonts w:ascii="Palatino Linotype" w:hAnsi="Palatino Linotype"/>
            <w:b/>
            <w:lang w:val="az-Latn-AZ"/>
          </w:rPr>
          <w:t>10</w:t>
        </w:r>
        <w:r>
          <w:rPr>
            <w:rStyle w:val="a7"/>
            <w:rFonts w:ascii="Palatino Linotype" w:hAnsi="Palatino Linotype"/>
            <w:lang w:val="az-Latn-AZ"/>
          </w:rPr>
          <w:t xml:space="preserve"> nömrəli</w:t>
        </w:r>
      </w:hyperlink>
      <w:r>
        <w:rPr>
          <w:rFonts w:ascii="Palatino Linotype" w:hAnsi="Palatino Linotype"/>
          <w:lang w:val="az-Latn-AZ"/>
        </w:rPr>
        <w:t xml:space="preserve"> Azərbaycan Respublikası Nazirlər Kabinetinin Qərarı (</w:t>
      </w:r>
      <w:r>
        <w:rPr>
          <w:rFonts w:ascii="Palatino Linotype" w:hAnsi="Palatino Linotype"/>
          <w:b/>
          <w:lang w:val="az-Latn-AZ"/>
        </w:rPr>
        <w:t>Azərbaycan Respublikasının Qanunvericilik Toplusu, 2012-ci il, № 01, maddə 34</w:t>
      </w:r>
      <w:r>
        <w:rPr>
          <w:rFonts w:ascii="Palatino Linotype" w:hAnsi="Palatino Linotype"/>
          <w:lang w:val="az-Latn-AZ"/>
        </w:rPr>
        <w:t xml:space="preserve">) ilə </w:t>
      </w:r>
      <w:r>
        <w:rPr>
          <w:rFonts w:ascii="Palatino Linotype" w:hAnsi="Palatino Linotype" w:cs="Segoe UI"/>
          <w:lang w:val="az-Latn-AZ"/>
        </w:rPr>
        <w:t>2.6-cı bənd yeni redaksiyada verilmişdir.</w:t>
      </w:r>
    </w:p>
    <w:p w:rsidR="00D97FFA" w:rsidRDefault="00D97FFA">
      <w:pPr>
        <w:pStyle w:val="a4"/>
        <w:ind w:firstLine="567"/>
        <w:rPr>
          <w:rFonts w:ascii="Palatino Linotype" w:hAnsi="Palatino Linotype" w:cs="Segoe UI"/>
          <w:lang w:val="az-Latn-AZ"/>
        </w:rPr>
      </w:pPr>
    </w:p>
    <w:p w:rsidR="00D97FFA" w:rsidRDefault="00496042">
      <w:pPr>
        <w:pStyle w:val="a4"/>
        <w:ind w:firstLine="567"/>
        <w:rPr>
          <w:rFonts w:ascii="Palatino Linotype" w:hAnsi="Palatino Linotype" w:cs="Segoe UI"/>
          <w:lang w:val="az-Latn-AZ"/>
        </w:rPr>
      </w:pPr>
      <w:r>
        <w:rPr>
          <w:rFonts w:ascii="Palatino Linotype" w:hAnsi="Palatino Linotype" w:cs="Segoe UI"/>
          <w:lang w:val="az-Latn-AZ"/>
        </w:rPr>
        <w:t>Əvvəlki redaksiyada deyilirdi:</w:t>
      </w:r>
    </w:p>
    <w:p w:rsidR="00D97FFA" w:rsidRDefault="00496042">
      <w:pPr>
        <w:pStyle w:val="a4"/>
        <w:ind w:firstLine="567"/>
        <w:jc w:val="both"/>
        <w:rPr>
          <w:rFonts w:ascii="Palatino Linotype" w:hAnsi="Palatino Linotype"/>
          <w:strike/>
          <w:lang w:val="az-Latn-AZ"/>
        </w:rPr>
      </w:pPr>
      <w:r>
        <w:rPr>
          <w:rFonts w:ascii="Palatino Linotype" w:hAnsi="Palatino Linotype"/>
          <w:strike/>
          <w:lang w:val="az-Latn-AZ"/>
        </w:rPr>
        <w:t>2.6. Ümumtəhsil məktəblərində siniflər şagirdlərin sayı 20 nəfər olmaqla müəyyən edilir. Zəruri hallarda ümumtəhsil müəssisələrində mövcud qanunvericiliyin tələbləri gözlənilməklə, siniflər şagirdlərin sayı 20 nəfərdən az olmaqla müəyyən edilə bilər.</w:t>
      </w:r>
    </w:p>
    <w:p w:rsidR="00D97FFA" w:rsidRDefault="00D97FFA">
      <w:pPr>
        <w:pStyle w:val="a4"/>
        <w:ind w:firstLine="567"/>
        <w:rPr>
          <w:rFonts w:ascii="Palatino Linotype" w:hAnsi="Palatino Linotype"/>
          <w:strike/>
          <w:lang w:val="az-Latn-AZ"/>
        </w:rPr>
      </w:pPr>
    </w:p>
  </w:endnote>
  <w:endnote w:id="3">
    <w:p w:rsidR="00D97FFA" w:rsidRDefault="00496042">
      <w:pPr>
        <w:pStyle w:val="a4"/>
        <w:ind w:firstLine="567"/>
        <w:jc w:val="both"/>
        <w:rPr>
          <w:rFonts w:ascii="Palatino Linotype" w:hAnsi="Palatino Linotype" w:cs="Segoe UI"/>
          <w:lang w:val="az-Latn-AZ"/>
        </w:rPr>
      </w:pPr>
      <w:r>
        <w:rPr>
          <w:rStyle w:val="a5"/>
          <w:rFonts w:ascii="Palatino Linotype" w:hAnsi="Palatino Linotype"/>
          <w:b/>
          <w:color w:val="0000FF"/>
        </w:rPr>
        <w:endnoteRef/>
      </w:r>
      <w:r>
        <w:rPr>
          <w:rFonts w:ascii="Palatino Linotype" w:hAnsi="Palatino Linotype"/>
          <w:color w:val="3366FF"/>
          <w:lang w:val="az-Latn-AZ"/>
        </w:rPr>
        <w:t xml:space="preserve"> </w:t>
      </w:r>
      <w:hyperlink r:id="rId3" w:tgtFrame="_blank" w:tooltip="Azərbaycan Respublikası Nazirlər Kabinetinin 19 yanvar 2012-ci il tarixli 10 nömrəli Qərarı" w:history="1">
        <w:r>
          <w:rPr>
            <w:rStyle w:val="a7"/>
            <w:rFonts w:ascii="Palatino Linotype" w:hAnsi="Palatino Linotype"/>
            <w:lang w:val="az-Latn-AZ"/>
          </w:rPr>
          <w:t xml:space="preserve">19 yanvar 2012-ci il tarixli </w:t>
        </w:r>
        <w:r>
          <w:rPr>
            <w:rStyle w:val="a7"/>
            <w:rFonts w:ascii="Palatino Linotype" w:hAnsi="Palatino Linotype"/>
            <w:b/>
            <w:lang w:val="az-Latn-AZ"/>
          </w:rPr>
          <w:t>10</w:t>
        </w:r>
        <w:r>
          <w:rPr>
            <w:rStyle w:val="a7"/>
            <w:rFonts w:ascii="Palatino Linotype" w:hAnsi="Palatino Linotype"/>
            <w:lang w:val="az-Latn-AZ"/>
          </w:rPr>
          <w:t xml:space="preserve"> nömrəli</w:t>
        </w:r>
      </w:hyperlink>
      <w:r>
        <w:rPr>
          <w:rFonts w:ascii="Palatino Linotype" w:hAnsi="Palatino Linotype"/>
          <w:lang w:val="az-Latn-AZ"/>
        </w:rPr>
        <w:t xml:space="preserve"> Azərbaycan Respublikası Nazirlər Kabinetinin Qərarı (</w:t>
      </w:r>
      <w:r>
        <w:rPr>
          <w:rFonts w:ascii="Palatino Linotype" w:hAnsi="Palatino Linotype"/>
          <w:b/>
          <w:lang w:val="az-Latn-AZ"/>
        </w:rPr>
        <w:t>Azərbaycan Respublikasının Qanunvericilik Toplusu, 2012-ci il, № 01, maddə 34</w:t>
      </w:r>
      <w:r>
        <w:rPr>
          <w:rFonts w:ascii="Palatino Linotype" w:hAnsi="Palatino Linotype"/>
          <w:lang w:val="az-Latn-AZ"/>
        </w:rPr>
        <w:t xml:space="preserve">) ilə </w:t>
      </w:r>
      <w:r>
        <w:rPr>
          <w:rFonts w:ascii="Palatino Linotype" w:hAnsi="Palatino Linotype" w:cs="Segoe UI"/>
          <w:lang w:val="az-Latn-AZ"/>
        </w:rPr>
        <w:t>2.6-l-ci-2.6-3-cü bəndlər əlavə edilmişdir.</w:t>
      </w:r>
    </w:p>
    <w:p w:rsidR="00D97FFA" w:rsidRDefault="00D97FFA">
      <w:pPr>
        <w:pStyle w:val="a4"/>
        <w:ind w:firstLine="567"/>
        <w:jc w:val="both"/>
        <w:rPr>
          <w:rFonts w:ascii="Palatino Linotype" w:hAnsi="Palatino Linotype"/>
          <w:lang w:val="az-Latn-AZ"/>
        </w:rPr>
      </w:pPr>
    </w:p>
  </w:endnote>
  <w:endnote w:id="4">
    <w:p w:rsidR="00D97FFA" w:rsidRDefault="00496042">
      <w:pPr>
        <w:pStyle w:val="a4"/>
        <w:ind w:firstLine="567"/>
        <w:jc w:val="both"/>
        <w:rPr>
          <w:rFonts w:ascii="Palatino Linotype" w:hAnsi="Palatino Linotype"/>
          <w:lang w:val="az-Latn-AZ"/>
        </w:rPr>
      </w:pPr>
      <w:r>
        <w:rPr>
          <w:rStyle w:val="a5"/>
          <w:rFonts w:ascii="Palatino Linotype" w:hAnsi="Palatino Linotype"/>
          <w:b/>
          <w:color w:val="0000FF"/>
          <w:lang w:val="az-Latn-AZ"/>
        </w:rPr>
        <w:endnoteRef/>
      </w:r>
      <w:r>
        <w:rPr>
          <w:rFonts w:ascii="Palatino Linotype" w:hAnsi="Palatino Linotype"/>
          <w:lang w:val="az-Latn-AZ"/>
        </w:rPr>
        <w:t xml:space="preserve"> </w:t>
      </w:r>
      <w:hyperlink r:id="rId4" w:tgtFrame="_blank" w:tooltip="Azərbaycan Respublikası Nazirlər Kabinetinin 30 oktyabr 2014-cü il tarixli 362 nömrəli Qərarı" w:history="1">
        <w:r>
          <w:rPr>
            <w:rStyle w:val="a7"/>
            <w:rFonts w:ascii="Palatino Linotype" w:hAnsi="Palatino Linotype"/>
            <w:lang w:val="az-Latn-AZ"/>
          </w:rPr>
          <w:t>30 oktyabr</w:t>
        </w:r>
        <w:r>
          <w:rPr>
            <w:rStyle w:val="a7"/>
            <w:rFonts w:ascii="Palatino Linotype" w:hAnsi="Palatino Linotype"/>
            <w:b/>
            <w:lang w:val="az-Latn-AZ"/>
          </w:rPr>
          <w:t xml:space="preserve"> </w:t>
        </w:r>
        <w:r>
          <w:rPr>
            <w:rStyle w:val="a7"/>
            <w:rFonts w:ascii="Palatino Linotype" w:hAnsi="Palatino Linotype"/>
            <w:lang w:val="az-Latn-AZ"/>
          </w:rPr>
          <w:t xml:space="preserve">2014-cü il tarixli </w:t>
        </w:r>
        <w:r>
          <w:rPr>
            <w:rStyle w:val="a7"/>
            <w:rFonts w:ascii="Palatino Linotype" w:hAnsi="Palatino Linotype"/>
            <w:b/>
            <w:lang w:val="az-Latn-AZ"/>
          </w:rPr>
          <w:t xml:space="preserve">362 </w:t>
        </w:r>
        <w:r>
          <w:rPr>
            <w:rStyle w:val="a7"/>
            <w:rFonts w:ascii="Palatino Linotype" w:hAnsi="Palatino Linotype"/>
            <w:lang w:val="az-Latn-AZ"/>
          </w:rPr>
          <w:t>nömrəli</w:t>
        </w:r>
      </w:hyperlink>
      <w:r>
        <w:rPr>
          <w:rFonts w:ascii="Palatino Linotype" w:hAnsi="Palatino Linotype"/>
          <w:lang w:val="az-Latn-AZ"/>
        </w:rPr>
        <w:t xml:space="preserve"> Azərbaycan Respublikası Nazirlər Kabinetinin Qərarı (</w:t>
      </w:r>
      <w:r>
        <w:rPr>
          <w:rFonts w:ascii="Palatino Linotype" w:hAnsi="Palatino Linotype"/>
          <w:b/>
          <w:lang w:val="az-Latn-AZ"/>
        </w:rPr>
        <w:t xml:space="preserve">“Azərbaycan” qəzeti, 5 noyabr 2014-cü il, № 241, </w:t>
      </w:r>
      <w:r>
        <w:rPr>
          <w:rFonts w:ascii="Palatino Linotype" w:hAnsi="Palatino Linotype"/>
          <w:b/>
          <w:bCs/>
          <w:color w:val="000000"/>
          <w:lang w:val="az-Latn-AZ"/>
        </w:rPr>
        <w:t xml:space="preserve">Azərbaycan Respublikasının Qanunvericilik Toplusu, 2014-cü il, </w:t>
      </w:r>
      <w:r>
        <w:rPr>
          <w:rFonts w:ascii="Palatino Linotype" w:hAnsi="Palatino Linotype" w:cs="Palatino Linotype"/>
          <w:b/>
          <w:bCs/>
          <w:color w:val="000000"/>
          <w:lang w:val="az-Latn-AZ"/>
        </w:rPr>
        <w:t>10, maddə 1329</w:t>
      </w:r>
      <w:r>
        <w:rPr>
          <w:rFonts w:ascii="Palatino Linotype" w:hAnsi="Palatino Linotype"/>
          <w:lang w:val="az-Latn-AZ"/>
        </w:rPr>
        <w:t>) ilə 4.9-4.12-ci bəndlər yeni redaksiyada verilmişdir.</w:t>
      </w:r>
    </w:p>
    <w:p w:rsidR="00D97FFA" w:rsidRDefault="00D97FFA">
      <w:pPr>
        <w:pStyle w:val="a4"/>
        <w:ind w:firstLine="567"/>
        <w:jc w:val="both"/>
        <w:rPr>
          <w:rFonts w:ascii="Palatino Linotype" w:hAnsi="Palatino Linotype"/>
          <w:lang w:val="az-Latn-AZ"/>
        </w:rPr>
      </w:pPr>
    </w:p>
    <w:p w:rsidR="00D97FFA" w:rsidRDefault="00496042">
      <w:pPr>
        <w:pStyle w:val="a4"/>
        <w:ind w:firstLine="567"/>
        <w:jc w:val="both"/>
        <w:rPr>
          <w:rFonts w:ascii="Palatino Linotype" w:hAnsi="Palatino Linotype"/>
          <w:lang w:val="az-Latn-AZ"/>
        </w:rPr>
      </w:pPr>
      <w:r>
        <w:rPr>
          <w:rFonts w:ascii="Palatino Linotype" w:hAnsi="Palatino Linotype"/>
          <w:lang w:val="az-Latn-AZ"/>
        </w:rPr>
        <w:t>Əvvəlki redaksiyada deyilirdi:</w:t>
      </w:r>
    </w:p>
    <w:p w:rsidR="00D97FFA" w:rsidRDefault="00496042">
      <w:pPr>
        <w:ind w:firstLine="567"/>
        <w:jc w:val="both"/>
        <w:rPr>
          <w:rFonts w:ascii="Palatino Linotype" w:hAnsi="Palatino Linotype"/>
          <w:strike/>
          <w:sz w:val="20"/>
          <w:szCs w:val="20"/>
          <w:lang w:val="az-Latn-AZ"/>
        </w:rPr>
      </w:pPr>
      <w:r>
        <w:rPr>
          <w:rFonts w:ascii="Palatino Linotype" w:hAnsi="Palatino Linotype"/>
          <w:strike/>
          <w:sz w:val="20"/>
          <w:szCs w:val="20"/>
          <w:lang w:val="az-Latn-AZ"/>
        </w:rPr>
        <w:t>4.9. Ümumtəhsil məktəbində dərs məşğələləri, bir qayda olaraq, sentyabrın 15-də başlayıb mayın 31-də başa çatır. Dərs ili iki yarımilə bölünür:</w:t>
      </w:r>
    </w:p>
    <w:p w:rsidR="00D97FFA" w:rsidRDefault="00496042">
      <w:pPr>
        <w:ind w:firstLine="567"/>
        <w:jc w:val="both"/>
        <w:rPr>
          <w:rFonts w:ascii="Palatino Linotype" w:hAnsi="Palatino Linotype"/>
          <w:strike/>
          <w:sz w:val="20"/>
          <w:szCs w:val="20"/>
          <w:lang w:val="az-Latn-AZ"/>
        </w:rPr>
      </w:pPr>
      <w:r>
        <w:rPr>
          <w:rFonts w:ascii="Palatino Linotype" w:hAnsi="Palatino Linotype"/>
          <w:strike/>
          <w:sz w:val="20"/>
          <w:szCs w:val="20"/>
          <w:lang w:val="az-Latn-AZ"/>
        </w:rPr>
        <w:t>birinci yarımil - 15 sentyabr - 29 dekabr;</w:t>
      </w:r>
    </w:p>
    <w:p w:rsidR="00D97FFA" w:rsidRDefault="00496042">
      <w:pPr>
        <w:ind w:firstLine="567"/>
        <w:jc w:val="both"/>
        <w:rPr>
          <w:rFonts w:ascii="Palatino Linotype" w:hAnsi="Palatino Linotype"/>
          <w:strike/>
          <w:sz w:val="20"/>
          <w:szCs w:val="20"/>
          <w:lang w:val="az-Latn-AZ"/>
        </w:rPr>
      </w:pPr>
      <w:r>
        <w:rPr>
          <w:rFonts w:ascii="Palatino Linotype" w:hAnsi="Palatino Linotype"/>
          <w:strike/>
          <w:sz w:val="20"/>
          <w:szCs w:val="20"/>
          <w:lang w:val="az-Latn-AZ"/>
        </w:rPr>
        <w:t>ikinci yarımil - 6 yanvar - 31 may.</w:t>
      </w:r>
    </w:p>
    <w:p w:rsidR="00D97FFA" w:rsidRDefault="00496042">
      <w:pPr>
        <w:ind w:firstLine="567"/>
        <w:jc w:val="both"/>
        <w:rPr>
          <w:rFonts w:ascii="Palatino Linotype" w:hAnsi="Palatino Linotype"/>
          <w:strike/>
          <w:sz w:val="20"/>
          <w:szCs w:val="20"/>
          <w:lang w:val="az-Latn-AZ"/>
        </w:rPr>
      </w:pPr>
      <w:r>
        <w:rPr>
          <w:rFonts w:ascii="Palatino Linotype" w:hAnsi="Palatino Linotype"/>
          <w:strike/>
          <w:sz w:val="20"/>
          <w:szCs w:val="20"/>
          <w:lang w:val="az-Latn-AZ"/>
        </w:rPr>
        <w:t>4.10. Dərs ili ərzində aşağıdakı tətillər müəyyən edilir:</w:t>
      </w:r>
    </w:p>
    <w:p w:rsidR="00D97FFA" w:rsidRDefault="00496042">
      <w:pPr>
        <w:ind w:firstLine="567"/>
        <w:jc w:val="both"/>
        <w:rPr>
          <w:rFonts w:ascii="Palatino Linotype" w:hAnsi="Palatino Linotype"/>
          <w:strike/>
          <w:sz w:val="20"/>
          <w:szCs w:val="20"/>
          <w:lang w:val="az-Latn-AZ"/>
        </w:rPr>
      </w:pPr>
      <w:r>
        <w:rPr>
          <w:rFonts w:ascii="Palatino Linotype" w:hAnsi="Palatino Linotype"/>
          <w:strike/>
          <w:sz w:val="20"/>
          <w:szCs w:val="20"/>
          <w:lang w:val="az-Latn-AZ"/>
        </w:rPr>
        <w:t>6 gün payız tətili (12-17 noyabr);</w:t>
      </w:r>
    </w:p>
    <w:p w:rsidR="00D97FFA" w:rsidRDefault="00496042">
      <w:pPr>
        <w:ind w:firstLine="567"/>
        <w:jc w:val="both"/>
        <w:rPr>
          <w:rFonts w:ascii="Palatino Linotype" w:hAnsi="Palatino Linotype"/>
          <w:strike/>
          <w:sz w:val="20"/>
          <w:szCs w:val="20"/>
          <w:lang w:val="az-Latn-AZ"/>
        </w:rPr>
      </w:pPr>
      <w:r>
        <w:rPr>
          <w:rFonts w:ascii="Palatino Linotype" w:hAnsi="Palatino Linotype"/>
          <w:strike/>
          <w:sz w:val="20"/>
          <w:szCs w:val="20"/>
          <w:lang w:val="az-Latn-AZ"/>
        </w:rPr>
        <w:t>7 gün qış tətili (30 dekabr - 5 yanvar);</w:t>
      </w:r>
    </w:p>
    <w:p w:rsidR="00D97FFA" w:rsidRDefault="00496042">
      <w:pPr>
        <w:ind w:firstLine="567"/>
        <w:jc w:val="both"/>
        <w:rPr>
          <w:rFonts w:ascii="Palatino Linotype" w:hAnsi="Palatino Linotype"/>
          <w:strike/>
          <w:sz w:val="20"/>
          <w:szCs w:val="20"/>
          <w:lang w:val="az-Latn-AZ"/>
        </w:rPr>
      </w:pPr>
      <w:r>
        <w:rPr>
          <w:rFonts w:ascii="Palatino Linotype" w:hAnsi="Palatino Linotype"/>
          <w:strike/>
          <w:sz w:val="20"/>
          <w:szCs w:val="20"/>
          <w:lang w:val="az-Latn-AZ"/>
        </w:rPr>
        <w:t>8 gün yaz tətili (17-24 mart).</w:t>
      </w:r>
    </w:p>
    <w:p w:rsidR="00D97FFA" w:rsidRDefault="00496042">
      <w:pPr>
        <w:ind w:firstLine="567"/>
        <w:jc w:val="both"/>
        <w:rPr>
          <w:rFonts w:ascii="Palatino Linotype" w:hAnsi="Palatino Linotype"/>
          <w:strike/>
          <w:sz w:val="20"/>
          <w:szCs w:val="20"/>
          <w:lang w:val="az-Latn-AZ"/>
        </w:rPr>
      </w:pPr>
      <w:r>
        <w:rPr>
          <w:rFonts w:ascii="Palatino Linotype" w:hAnsi="Palatino Linotype"/>
          <w:strike/>
          <w:sz w:val="20"/>
          <w:szCs w:val="20"/>
          <w:lang w:val="az-Latn-AZ"/>
        </w:rPr>
        <w:t>4.11. Birinci siniflər üçün 6 günlük (12-17 fevral) əlavə tətil müəyyən edilir.</w:t>
      </w:r>
    </w:p>
    <w:p w:rsidR="00D97FFA" w:rsidRDefault="00496042">
      <w:pPr>
        <w:pStyle w:val="a4"/>
        <w:ind w:firstLine="567"/>
        <w:jc w:val="both"/>
        <w:rPr>
          <w:rFonts w:ascii="Palatino Linotype" w:hAnsi="Palatino Linotype"/>
          <w:lang w:val="az-Latn-AZ"/>
        </w:rPr>
      </w:pPr>
      <w:r>
        <w:rPr>
          <w:rFonts w:ascii="Palatino Linotype" w:hAnsi="Palatino Linotype"/>
          <w:strike/>
          <w:lang w:val="az-Latn-AZ"/>
        </w:rPr>
        <w:t>4.12. Yaranmış şəraitdən və vəziyyətdən asılı olaraq, yerli təhsil orqanları ilə razılaşdırmaqla, tətil günlərində dəyişiklik edilə bilər.</w:t>
      </w:r>
    </w:p>
    <w:p w:rsidR="00D97FFA" w:rsidRDefault="00D97FFA">
      <w:pPr>
        <w:pStyle w:val="a4"/>
        <w:ind w:firstLine="567"/>
        <w:rPr>
          <w:rFonts w:ascii="Palatino Linotype" w:hAnsi="Palatino Linotype"/>
          <w:lang w:val="az-Latn-AZ"/>
        </w:rPr>
      </w:pPr>
    </w:p>
  </w:endnote>
  <w:endnote w:id="5">
    <w:p w:rsidR="0079611A" w:rsidRPr="0044651F" w:rsidRDefault="0079611A" w:rsidP="0079611A">
      <w:pPr>
        <w:pStyle w:val="a4"/>
        <w:ind w:firstLine="540"/>
        <w:jc w:val="both"/>
        <w:rPr>
          <w:rFonts w:ascii="Palatino Linotype" w:hAnsi="Palatino Linotype"/>
          <w:lang w:val="az-Latn-AZ"/>
        </w:rPr>
      </w:pPr>
      <w:r w:rsidRPr="0044651F">
        <w:rPr>
          <w:rStyle w:val="a5"/>
          <w:rFonts w:ascii="Palatino Linotype" w:hAnsi="Palatino Linotype"/>
          <w:b/>
          <w:color w:val="0000FF"/>
        </w:rPr>
        <w:endnoteRef/>
      </w:r>
      <w:r w:rsidRPr="0044651F">
        <w:rPr>
          <w:rFonts w:ascii="Palatino Linotype" w:hAnsi="Palatino Linotype"/>
          <w:lang w:val="az-Latn-AZ"/>
        </w:rPr>
        <w:t xml:space="preserve"> </w:t>
      </w:r>
      <w:hyperlink r:id="rId5" w:tgtFrame="_blank" w:tooltip="Azərbaycan Respublikası Nazirlər Kabinetinin 11 iyul 2016-cı il tarixli 272 nömrəli Qərarı" w:history="1">
        <w:r w:rsidRPr="0044651F">
          <w:rPr>
            <w:rStyle w:val="a7"/>
            <w:rFonts w:ascii="Palatino Linotype" w:hAnsi="Palatino Linotype"/>
            <w:lang w:val="az-Latn-AZ"/>
          </w:rPr>
          <w:t xml:space="preserve">11 iyul 2016-cı il tarixli </w:t>
        </w:r>
        <w:r w:rsidRPr="0044651F">
          <w:rPr>
            <w:rStyle w:val="a7"/>
            <w:rFonts w:ascii="Palatino Linotype" w:hAnsi="Palatino Linotype"/>
            <w:b/>
            <w:lang w:val="az-Latn-AZ"/>
          </w:rPr>
          <w:t>272</w:t>
        </w:r>
        <w:r w:rsidRPr="0044651F">
          <w:rPr>
            <w:rStyle w:val="a7"/>
            <w:rFonts w:ascii="Palatino Linotype" w:hAnsi="Palatino Linotype"/>
            <w:lang w:val="az-Latn-AZ"/>
          </w:rPr>
          <w:t xml:space="preserve"> nömrəli</w:t>
        </w:r>
      </w:hyperlink>
      <w:r w:rsidRPr="0044651F">
        <w:rPr>
          <w:rFonts w:ascii="Palatino Linotype" w:hAnsi="Palatino Linotype"/>
          <w:lang w:val="az-Latn-AZ"/>
        </w:rPr>
        <w:t xml:space="preserve"> Azərbaycan Respublikası Nazirlər Kabinetinin Qərarı </w:t>
      </w:r>
      <w:r w:rsidRPr="0044651F">
        <w:rPr>
          <w:rFonts w:ascii="Palatino Linotype" w:hAnsi="Palatino Linotype"/>
          <w:b/>
          <w:lang w:val="az-Latn-AZ"/>
        </w:rPr>
        <w:t>(“Azərbaycan” qəzeti, 16 iyul</w:t>
      </w:r>
      <w:r w:rsidRPr="0044651F">
        <w:rPr>
          <w:rFonts w:ascii="Palatino Linotype" w:hAnsi="Palatino Linotype"/>
          <w:lang w:val="az-Latn-AZ"/>
        </w:rPr>
        <w:t xml:space="preserve"> </w:t>
      </w:r>
      <w:r w:rsidRPr="0044651F">
        <w:rPr>
          <w:rFonts w:ascii="Palatino Linotype" w:hAnsi="Palatino Linotype"/>
          <w:b/>
          <w:lang w:val="az-Latn-AZ"/>
        </w:rPr>
        <w:t xml:space="preserve">2016-cı il, № 151) </w:t>
      </w:r>
      <w:r w:rsidRPr="0044651F">
        <w:rPr>
          <w:rFonts w:ascii="Palatino Linotype" w:hAnsi="Palatino Linotype"/>
          <w:lang w:val="az-Latn-AZ"/>
        </w:rPr>
        <w:t xml:space="preserve">ilə </w:t>
      </w:r>
      <w:r>
        <w:rPr>
          <w:rFonts w:ascii="Palatino Linotype" w:hAnsi="Palatino Linotype"/>
          <w:lang w:val="az-Latn-AZ"/>
        </w:rPr>
        <w:t>4.14-cü bənddə “</w:t>
      </w:r>
      <w:r w:rsidRPr="0079611A">
        <w:rPr>
          <w:rFonts w:ascii="Palatino Linotype" w:hAnsi="Palatino Linotype"/>
          <w:b/>
          <w:lang w:val="az-Latn-AZ"/>
        </w:rPr>
        <w:t>35</w:t>
      </w:r>
      <w:r>
        <w:rPr>
          <w:rFonts w:ascii="Palatino Linotype" w:hAnsi="Palatino Linotype"/>
          <w:lang w:val="az-Latn-AZ"/>
        </w:rPr>
        <w:t>” rəqəmi “</w:t>
      </w:r>
      <w:r w:rsidRPr="0079611A">
        <w:rPr>
          <w:rFonts w:ascii="Palatino Linotype" w:hAnsi="Palatino Linotype"/>
          <w:b/>
          <w:lang w:val="az-Latn-AZ"/>
        </w:rPr>
        <w:t>30</w:t>
      </w:r>
      <w:r>
        <w:rPr>
          <w:rFonts w:ascii="Palatino Linotype" w:hAnsi="Palatino Linotype"/>
          <w:lang w:val="az-Latn-AZ"/>
        </w:rPr>
        <w:t>” rəqəmi ilə əvəz edil</w:t>
      </w:r>
      <w:r w:rsidRPr="0044651F">
        <w:rPr>
          <w:rFonts w:ascii="Palatino Linotype" w:hAnsi="Palatino Linotype"/>
          <w:lang w:val="az-Latn-AZ"/>
        </w:rPr>
        <w:t>mişdir.</w:t>
      </w:r>
    </w:p>
    <w:p w:rsidR="0079611A" w:rsidRPr="0044651F" w:rsidRDefault="0079611A" w:rsidP="0079611A">
      <w:pPr>
        <w:pStyle w:val="a4"/>
        <w:rPr>
          <w:lang w:val="az-Latn-AZ"/>
        </w:rPr>
      </w:pPr>
    </w:p>
  </w:endnote>
  <w:endnote w:id="6">
    <w:p w:rsidR="0044651F" w:rsidRPr="0044651F" w:rsidRDefault="0044651F" w:rsidP="0044651F">
      <w:pPr>
        <w:pStyle w:val="a4"/>
        <w:ind w:firstLine="540"/>
        <w:jc w:val="both"/>
        <w:rPr>
          <w:rFonts w:ascii="Palatino Linotype" w:hAnsi="Palatino Linotype"/>
          <w:lang w:val="az-Latn-AZ"/>
        </w:rPr>
      </w:pPr>
      <w:r w:rsidRPr="0044651F">
        <w:rPr>
          <w:rStyle w:val="a5"/>
          <w:rFonts w:ascii="Palatino Linotype" w:hAnsi="Palatino Linotype"/>
          <w:b/>
          <w:color w:val="0000FF"/>
        </w:rPr>
        <w:endnoteRef/>
      </w:r>
      <w:r w:rsidRPr="0044651F">
        <w:rPr>
          <w:rFonts w:ascii="Palatino Linotype" w:hAnsi="Palatino Linotype"/>
          <w:lang w:val="az-Latn-AZ"/>
        </w:rPr>
        <w:t xml:space="preserve"> </w:t>
      </w:r>
      <w:hyperlink r:id="rId6" w:tgtFrame="_blank" w:tooltip="Azərbaycan Respublikası Nazirlər Kabinetinin 11 iyul 2016-cı il tarixli 272 nömrəli Qərarı" w:history="1">
        <w:r w:rsidRPr="0044651F">
          <w:rPr>
            <w:rStyle w:val="a7"/>
            <w:rFonts w:ascii="Palatino Linotype" w:hAnsi="Palatino Linotype"/>
            <w:lang w:val="az-Latn-AZ"/>
          </w:rPr>
          <w:t xml:space="preserve">11 iyul 2016-cı il tarixli </w:t>
        </w:r>
        <w:r w:rsidRPr="0044651F">
          <w:rPr>
            <w:rStyle w:val="a7"/>
            <w:rFonts w:ascii="Palatino Linotype" w:hAnsi="Palatino Linotype"/>
            <w:b/>
            <w:lang w:val="az-Latn-AZ"/>
          </w:rPr>
          <w:t>272</w:t>
        </w:r>
        <w:r w:rsidRPr="0044651F">
          <w:rPr>
            <w:rStyle w:val="a7"/>
            <w:rFonts w:ascii="Palatino Linotype" w:hAnsi="Palatino Linotype"/>
            <w:lang w:val="az-Latn-AZ"/>
          </w:rPr>
          <w:t xml:space="preserve"> nömrəli</w:t>
        </w:r>
      </w:hyperlink>
      <w:r w:rsidRPr="0044651F">
        <w:rPr>
          <w:rFonts w:ascii="Palatino Linotype" w:hAnsi="Palatino Linotype"/>
          <w:lang w:val="az-Latn-AZ"/>
        </w:rPr>
        <w:t xml:space="preserve"> Azərbaycan Respublikası Nazirlər Kabinetinin Qərarı </w:t>
      </w:r>
      <w:r w:rsidRPr="0044651F">
        <w:rPr>
          <w:rFonts w:ascii="Palatino Linotype" w:hAnsi="Palatino Linotype"/>
          <w:b/>
          <w:lang w:val="az-Latn-AZ"/>
        </w:rPr>
        <w:t>(“Azərbaycan” qəzeti, 16 iyul</w:t>
      </w:r>
      <w:r w:rsidRPr="0044651F">
        <w:rPr>
          <w:rFonts w:ascii="Palatino Linotype" w:hAnsi="Palatino Linotype"/>
          <w:lang w:val="az-Latn-AZ"/>
        </w:rPr>
        <w:t xml:space="preserve"> </w:t>
      </w:r>
      <w:r w:rsidRPr="0044651F">
        <w:rPr>
          <w:rFonts w:ascii="Palatino Linotype" w:hAnsi="Palatino Linotype"/>
          <w:b/>
          <w:lang w:val="az-Latn-AZ"/>
        </w:rPr>
        <w:t xml:space="preserve">2016-cı il, № 151) </w:t>
      </w:r>
      <w:r w:rsidRPr="0044651F">
        <w:rPr>
          <w:rFonts w:ascii="Palatino Linotype" w:hAnsi="Palatino Linotype"/>
          <w:lang w:val="az-Latn-AZ"/>
        </w:rPr>
        <w:t>ilə yeni məzmunda 2.3-1-ci, 2.4-1-ci, 2.5-1-ci, 2.5-2-ci, 2.5-3-cü, 4.4-1-ci, 4.11-1-ci, 4.11-2-ci, 4.11-3-cü və 4.14-1-ci bəndlər əlavə edilmişdir.</w:t>
      </w:r>
    </w:p>
    <w:p w:rsidR="0044651F" w:rsidRPr="0044651F" w:rsidRDefault="0044651F">
      <w:pPr>
        <w:pStyle w:val="a4"/>
        <w:rPr>
          <w:lang w:val="az-Latn-AZ"/>
        </w:rPr>
      </w:pPr>
    </w:p>
  </w:endnote>
  <w:endnote w:id="7">
    <w:p w:rsidR="00D97FFA" w:rsidRDefault="00496042">
      <w:pPr>
        <w:pStyle w:val="Mecelle"/>
        <w:widowControl w:val="0"/>
        <w:autoSpaceDE w:val="0"/>
        <w:autoSpaceDN w:val="0"/>
        <w:adjustRightInd w:val="0"/>
        <w:ind w:firstLine="567"/>
        <w:rPr>
          <w:rFonts w:cs="Segoe UI"/>
          <w:sz w:val="20"/>
          <w:szCs w:val="20"/>
        </w:rPr>
      </w:pPr>
      <w:r>
        <w:rPr>
          <w:rStyle w:val="a5"/>
          <w:b/>
          <w:color w:val="0000FF"/>
          <w:sz w:val="20"/>
          <w:szCs w:val="20"/>
        </w:rPr>
        <w:endnoteRef/>
      </w:r>
      <w:r>
        <w:rPr>
          <w:color w:val="3366FF"/>
          <w:sz w:val="20"/>
          <w:szCs w:val="20"/>
        </w:rPr>
        <w:t xml:space="preserve"> </w:t>
      </w:r>
      <w:hyperlink r:id="rId7" w:tgtFrame="_blank" w:tooltip="Azərbaycan Respublikası Nazirlər Kabinetinin 10 oktyabr 2012-ci il tarixli 225 nömrəli Qərarı" w:history="1">
        <w:r>
          <w:rPr>
            <w:rStyle w:val="a7"/>
            <w:sz w:val="20"/>
            <w:szCs w:val="20"/>
          </w:rPr>
          <w:t>10 oktyabr</w:t>
        </w:r>
        <w:r>
          <w:rPr>
            <w:rStyle w:val="a7"/>
            <w:b/>
            <w:sz w:val="20"/>
            <w:szCs w:val="20"/>
          </w:rPr>
          <w:t xml:space="preserve"> </w:t>
        </w:r>
        <w:r>
          <w:rPr>
            <w:rStyle w:val="a7"/>
            <w:sz w:val="20"/>
            <w:szCs w:val="20"/>
          </w:rPr>
          <w:t xml:space="preserve">2012-ci il tarixli </w:t>
        </w:r>
        <w:r>
          <w:rPr>
            <w:rStyle w:val="a7"/>
            <w:b/>
            <w:sz w:val="20"/>
            <w:szCs w:val="20"/>
          </w:rPr>
          <w:t xml:space="preserve">225 </w:t>
        </w:r>
        <w:r>
          <w:rPr>
            <w:rStyle w:val="a7"/>
            <w:sz w:val="20"/>
            <w:szCs w:val="20"/>
          </w:rPr>
          <w:t>nömrəli</w:t>
        </w:r>
      </w:hyperlink>
      <w:r>
        <w:rPr>
          <w:sz w:val="20"/>
          <w:szCs w:val="20"/>
        </w:rPr>
        <w:t xml:space="preserve"> Azərbaycan Respublikası Nazirlər Kabinetinin Qərarı (</w:t>
      </w:r>
      <w:r>
        <w:rPr>
          <w:b/>
          <w:sz w:val="20"/>
          <w:szCs w:val="20"/>
        </w:rPr>
        <w:t xml:space="preserve">“Azərbaycan” qəzeti 11 oktyabr 2012-ci il, № 228, </w:t>
      </w:r>
      <w:r>
        <w:rPr>
          <w:b/>
          <w:bCs/>
          <w:color w:val="000000"/>
          <w:sz w:val="20"/>
          <w:szCs w:val="20"/>
        </w:rPr>
        <w:t xml:space="preserve">Azərbaycan Respublikasının Qanunvericilik Toplusu, 2012-ci il, </w:t>
      </w:r>
      <w:r>
        <w:rPr>
          <w:rFonts w:cs="Palatino Linotype"/>
          <w:b/>
          <w:bCs/>
          <w:color w:val="000000"/>
          <w:sz w:val="20"/>
          <w:szCs w:val="20"/>
        </w:rPr>
        <w:t>10, maddə 1007</w:t>
      </w:r>
      <w:r>
        <w:rPr>
          <w:sz w:val="20"/>
          <w:szCs w:val="20"/>
        </w:rPr>
        <w:t>) ilə “Ümumtəhsil məktəbinin Nümunəvi Nizamnaməsi”nin 4.15-ci bəndində “</w:t>
      </w:r>
      <w:r>
        <w:rPr>
          <w:b/>
          <w:sz w:val="20"/>
          <w:szCs w:val="20"/>
        </w:rPr>
        <w:t>keçirilməsi qaydaları səlahiyyətləri üzrə Azərbaycan Respublikasının Nazirlər Kabineti və Azərbaycan Respublikasının Təhsil Nazirliyi tərəfindən müəyyən edilir</w:t>
      </w:r>
      <w:r>
        <w:rPr>
          <w:sz w:val="20"/>
          <w:szCs w:val="20"/>
        </w:rPr>
        <w:t>” sözləri “</w:t>
      </w:r>
      <w:r>
        <w:rPr>
          <w:b/>
          <w:sz w:val="20"/>
          <w:szCs w:val="20"/>
        </w:rPr>
        <w:t>aparılması qaydaları Azərbaycan Respublikasının Nazirlər Kabineti tərəfindən müəyyən edilir</w:t>
      </w:r>
      <w:r>
        <w:rPr>
          <w:sz w:val="20"/>
          <w:szCs w:val="20"/>
        </w:rPr>
        <w:t xml:space="preserve">” sözləri ilə əvəz </w:t>
      </w:r>
      <w:r>
        <w:rPr>
          <w:rFonts w:cs="Segoe UI"/>
          <w:sz w:val="20"/>
          <w:szCs w:val="20"/>
        </w:rPr>
        <w:t>edilmişdir.</w:t>
      </w:r>
    </w:p>
    <w:p w:rsidR="00D97FFA" w:rsidRDefault="00D97FFA">
      <w:pPr>
        <w:pStyle w:val="Mecelle"/>
        <w:widowControl w:val="0"/>
        <w:autoSpaceDE w:val="0"/>
        <w:autoSpaceDN w:val="0"/>
        <w:adjustRightInd w:val="0"/>
        <w:ind w:firstLine="567"/>
      </w:pPr>
    </w:p>
  </w:endnote>
  <w:endnote w:id="8">
    <w:p w:rsidR="00D97FFA" w:rsidRDefault="00496042">
      <w:pPr>
        <w:pStyle w:val="Mecelle"/>
        <w:widowControl w:val="0"/>
        <w:autoSpaceDE w:val="0"/>
        <w:autoSpaceDN w:val="0"/>
        <w:adjustRightInd w:val="0"/>
        <w:spacing w:after="120"/>
        <w:ind w:firstLine="540"/>
        <w:rPr>
          <w:sz w:val="20"/>
          <w:szCs w:val="20"/>
        </w:rPr>
      </w:pPr>
      <w:r>
        <w:rPr>
          <w:rStyle w:val="a5"/>
          <w:b/>
          <w:color w:val="0000FF"/>
          <w:sz w:val="20"/>
          <w:szCs w:val="20"/>
        </w:rPr>
        <w:endnoteRef/>
      </w:r>
      <w:r>
        <w:rPr>
          <w:sz w:val="20"/>
          <w:szCs w:val="20"/>
        </w:rPr>
        <w:t xml:space="preserve"> </w:t>
      </w:r>
      <w:hyperlink r:id="rId8" w:tgtFrame="_blank" w:tooltip="Azərbaycan Respublikası Nazirlər Kabinetinin 03 noyabr 2015-ci il tarixli 344 nömrəli Qərarı" w:history="1">
        <w:r>
          <w:rPr>
            <w:rStyle w:val="a7"/>
            <w:sz w:val="20"/>
            <w:szCs w:val="20"/>
          </w:rPr>
          <w:t xml:space="preserve">03 noyabr 2015-ci il tarixli </w:t>
        </w:r>
        <w:r>
          <w:rPr>
            <w:rStyle w:val="a7"/>
            <w:b/>
            <w:sz w:val="20"/>
            <w:szCs w:val="20"/>
          </w:rPr>
          <w:t xml:space="preserve">344 </w:t>
        </w:r>
        <w:r>
          <w:rPr>
            <w:rStyle w:val="a7"/>
            <w:sz w:val="20"/>
            <w:szCs w:val="20"/>
          </w:rPr>
          <w:t>nömrəli</w:t>
        </w:r>
      </w:hyperlink>
      <w:r>
        <w:rPr>
          <w:sz w:val="20"/>
          <w:szCs w:val="20"/>
        </w:rPr>
        <w:t xml:space="preserve"> Azərbaycan Respublikası Nazirlər Kabinetinin Qərarı (</w:t>
      </w:r>
      <w:r>
        <w:rPr>
          <w:b/>
          <w:sz w:val="20"/>
          <w:szCs w:val="20"/>
        </w:rPr>
        <w:t>“Azərbaycan” qəzeti, 10 dekabr 2015-ci il, № 272</w:t>
      </w:r>
      <w:r>
        <w:rPr>
          <w:sz w:val="20"/>
          <w:szCs w:val="20"/>
        </w:rPr>
        <w:t>) ilə “Ümumtəhsil məktəbinin Nümunəvi Nizamnaməsi”nin 5.2-ci bəndin birinci cümləsində “</w:t>
      </w:r>
      <w:r>
        <w:rPr>
          <w:b/>
          <w:sz w:val="20"/>
          <w:szCs w:val="20"/>
        </w:rPr>
        <w:t>Ümumtəhsil məktəbində</w:t>
      </w:r>
      <w:r>
        <w:rPr>
          <w:sz w:val="20"/>
          <w:szCs w:val="20"/>
        </w:rPr>
        <w:t>” sözləri “</w:t>
      </w:r>
      <w:r>
        <w:rPr>
          <w:b/>
          <w:sz w:val="20"/>
          <w:szCs w:val="20"/>
        </w:rPr>
        <w:t>Dövlət ümumtəhsil məktəbində</w:t>
      </w:r>
      <w:r>
        <w:rPr>
          <w:sz w:val="20"/>
          <w:szCs w:val="20"/>
        </w:rPr>
        <w:t>” sözləri ilə əvəz edilmişdir.</w:t>
      </w:r>
    </w:p>
    <w:p w:rsidR="00D97FFA" w:rsidRDefault="00D97FFA">
      <w:pPr>
        <w:pStyle w:val="a4"/>
        <w:rPr>
          <w:rFonts w:ascii="Palatino Linotype" w:hAnsi="Palatino Linotype"/>
          <w:lang w:val="az-Latn-AZ"/>
        </w:rPr>
      </w:pPr>
    </w:p>
  </w:endnote>
  <w:endnote w:id="9">
    <w:p w:rsidR="00D97FFA" w:rsidRDefault="00496042">
      <w:pPr>
        <w:pStyle w:val="Mecelle"/>
        <w:widowControl w:val="0"/>
        <w:autoSpaceDE w:val="0"/>
        <w:autoSpaceDN w:val="0"/>
        <w:adjustRightInd w:val="0"/>
        <w:spacing w:after="120"/>
        <w:ind w:firstLine="540"/>
        <w:rPr>
          <w:sz w:val="20"/>
          <w:szCs w:val="20"/>
        </w:rPr>
      </w:pPr>
      <w:r>
        <w:rPr>
          <w:rStyle w:val="a5"/>
          <w:b/>
          <w:color w:val="0000FF"/>
          <w:sz w:val="20"/>
          <w:szCs w:val="20"/>
        </w:rPr>
        <w:endnoteRef/>
      </w:r>
      <w:r>
        <w:rPr>
          <w:sz w:val="20"/>
          <w:szCs w:val="20"/>
        </w:rPr>
        <w:t xml:space="preserve"> </w:t>
      </w:r>
      <w:hyperlink r:id="rId9" w:tgtFrame="_blank" w:tooltip="Azərbaycan Respublikası Nazirlər Kabinetinin 03 noyabr 2015-ci il tarixli 344 nömrəli Qərarı" w:history="1">
        <w:r>
          <w:rPr>
            <w:rStyle w:val="a7"/>
            <w:sz w:val="20"/>
            <w:szCs w:val="20"/>
          </w:rPr>
          <w:t xml:space="preserve">03 noyabr 2015-ci il tarixli </w:t>
        </w:r>
        <w:r>
          <w:rPr>
            <w:rStyle w:val="a7"/>
            <w:b/>
            <w:sz w:val="20"/>
            <w:szCs w:val="20"/>
          </w:rPr>
          <w:t xml:space="preserve">344 </w:t>
        </w:r>
        <w:r>
          <w:rPr>
            <w:rStyle w:val="a7"/>
            <w:sz w:val="20"/>
            <w:szCs w:val="20"/>
          </w:rPr>
          <w:t>nömrəli</w:t>
        </w:r>
      </w:hyperlink>
      <w:r>
        <w:rPr>
          <w:sz w:val="20"/>
          <w:szCs w:val="20"/>
        </w:rPr>
        <w:t xml:space="preserve"> Azərbaycan Respublikası Nazirlər Kabinetinin Qərarı (</w:t>
      </w:r>
      <w:r>
        <w:rPr>
          <w:b/>
          <w:sz w:val="20"/>
          <w:szCs w:val="20"/>
        </w:rPr>
        <w:t>“Azərbaycan” qəzeti, 10 dekabr 2015-ci il, № 272</w:t>
      </w:r>
      <w:r>
        <w:rPr>
          <w:sz w:val="20"/>
          <w:szCs w:val="20"/>
        </w:rPr>
        <w:t>) ilə “Ümumtəhsil məktəbinin Nümunəvi Nizamnaməsi”nin 5.3-cü bənddə “</w:t>
      </w:r>
      <w:r>
        <w:rPr>
          <w:b/>
          <w:sz w:val="20"/>
          <w:szCs w:val="20"/>
        </w:rPr>
        <w:t>pedaqoji, elmi-metodiki, valideynlər, təhsilalanlar, valideyn şuraları və s.</w:t>
      </w:r>
      <w:r>
        <w:rPr>
          <w:sz w:val="20"/>
          <w:szCs w:val="20"/>
        </w:rPr>
        <w:t xml:space="preserve">” sözləri </w:t>
      </w:r>
      <w:r>
        <w:rPr>
          <w:b/>
          <w:sz w:val="20"/>
          <w:szCs w:val="20"/>
        </w:rPr>
        <w:t>“elmi-metodiki, valideynlər, təhsilalanlar</w:t>
      </w:r>
      <w:r>
        <w:rPr>
          <w:sz w:val="20"/>
          <w:szCs w:val="20"/>
        </w:rPr>
        <w:t xml:space="preserve">, </w:t>
      </w:r>
      <w:r>
        <w:rPr>
          <w:b/>
          <w:sz w:val="20"/>
          <w:szCs w:val="20"/>
        </w:rPr>
        <w:t>valideyn şuraları</w:t>
      </w:r>
      <w:r>
        <w:rPr>
          <w:sz w:val="20"/>
          <w:szCs w:val="20"/>
        </w:rPr>
        <w:t>” sözləri ilə əvəz edilmişdir və həmin bəndə yeni məzmunda ikinci cümlə əlavə edilmişdir.</w:t>
      </w:r>
    </w:p>
    <w:p w:rsidR="00D97FFA" w:rsidRDefault="00D97FFA">
      <w:pPr>
        <w:pStyle w:val="a4"/>
        <w:rPr>
          <w:rFonts w:ascii="Palatino Linotype" w:hAnsi="Palatino Linotype"/>
          <w:lang w:val="az-Latn-A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83C" w:rsidRDefault="0059283C">
      <w:r>
        <w:separator/>
      </w:r>
    </w:p>
  </w:footnote>
  <w:footnote w:type="continuationSeparator" w:id="0">
    <w:p w:rsidR="0059283C" w:rsidRDefault="00592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207B"/>
    <w:multiLevelType w:val="hybridMultilevel"/>
    <w:tmpl w:val="9740E38A"/>
    <w:lvl w:ilvl="0" w:tplc="C92AC96E">
      <w:start w:val="1"/>
      <w:numFmt w:val="decimal"/>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F237AFF"/>
    <w:multiLevelType w:val="hybridMultilevel"/>
    <w:tmpl w:val="3C38A206"/>
    <w:lvl w:ilvl="0" w:tplc="91E6CE7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FA"/>
    <w:rsid w:val="000B3D76"/>
    <w:rsid w:val="002B0B3B"/>
    <w:rsid w:val="002E2FAE"/>
    <w:rsid w:val="0044651F"/>
    <w:rsid w:val="00496042"/>
    <w:rsid w:val="0059283C"/>
    <w:rsid w:val="006E45E5"/>
    <w:rsid w:val="0079611A"/>
    <w:rsid w:val="00D9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35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celle">
    <w:name w:val="Mecelle"/>
    <w:basedOn w:val="a3"/>
    <w:link w:val="MecelleChar"/>
    <w:rsid w:val="0084035A"/>
    <w:pPr>
      <w:tabs>
        <w:tab w:val="left" w:pos="397"/>
      </w:tabs>
      <w:ind w:firstLine="360"/>
      <w:jc w:val="both"/>
    </w:pPr>
    <w:rPr>
      <w:rFonts w:ascii="Palatino Linotype" w:hAnsi="Palatino Linotype" w:cs="Tahoma"/>
      <w:sz w:val="22"/>
      <w:szCs w:val="22"/>
      <w:lang w:val="az-Latn-AZ" w:eastAsia="en-GB"/>
    </w:rPr>
  </w:style>
  <w:style w:type="character" w:customStyle="1" w:styleId="MecelleChar">
    <w:name w:val="Mecelle Char"/>
    <w:basedOn w:val="a0"/>
    <w:link w:val="Mecelle"/>
    <w:locked/>
    <w:rsid w:val="0084035A"/>
    <w:rPr>
      <w:rFonts w:ascii="Palatino Linotype" w:hAnsi="Palatino Linotype" w:cs="Tahoma"/>
      <w:sz w:val="22"/>
      <w:szCs w:val="22"/>
      <w:lang w:val="az-Latn-AZ" w:eastAsia="en-GB" w:bidi="ar-SA"/>
    </w:rPr>
  </w:style>
  <w:style w:type="paragraph" w:styleId="a3">
    <w:name w:val="Normal (Web)"/>
    <w:basedOn w:val="a"/>
    <w:rsid w:val="0084035A"/>
  </w:style>
  <w:style w:type="paragraph" w:styleId="a4">
    <w:name w:val="endnote text"/>
    <w:basedOn w:val="a"/>
    <w:semiHidden/>
    <w:rsid w:val="0084035A"/>
    <w:rPr>
      <w:sz w:val="20"/>
      <w:szCs w:val="20"/>
    </w:rPr>
  </w:style>
  <w:style w:type="character" w:styleId="a5">
    <w:name w:val="endnote reference"/>
    <w:basedOn w:val="a0"/>
    <w:semiHidden/>
    <w:rsid w:val="0084035A"/>
    <w:rPr>
      <w:vertAlign w:val="superscript"/>
    </w:rPr>
  </w:style>
  <w:style w:type="table" w:styleId="a6">
    <w:name w:val="Table Grid"/>
    <w:basedOn w:val="a1"/>
    <w:rsid w:val="00840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8403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35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celle">
    <w:name w:val="Mecelle"/>
    <w:basedOn w:val="a3"/>
    <w:link w:val="MecelleChar"/>
    <w:rsid w:val="0084035A"/>
    <w:pPr>
      <w:tabs>
        <w:tab w:val="left" w:pos="397"/>
      </w:tabs>
      <w:ind w:firstLine="360"/>
      <w:jc w:val="both"/>
    </w:pPr>
    <w:rPr>
      <w:rFonts w:ascii="Palatino Linotype" w:hAnsi="Palatino Linotype" w:cs="Tahoma"/>
      <w:sz w:val="22"/>
      <w:szCs w:val="22"/>
      <w:lang w:val="az-Latn-AZ" w:eastAsia="en-GB"/>
    </w:rPr>
  </w:style>
  <w:style w:type="character" w:customStyle="1" w:styleId="MecelleChar">
    <w:name w:val="Mecelle Char"/>
    <w:basedOn w:val="a0"/>
    <w:link w:val="Mecelle"/>
    <w:locked/>
    <w:rsid w:val="0084035A"/>
    <w:rPr>
      <w:rFonts w:ascii="Palatino Linotype" w:hAnsi="Palatino Linotype" w:cs="Tahoma"/>
      <w:sz w:val="22"/>
      <w:szCs w:val="22"/>
      <w:lang w:val="az-Latn-AZ" w:eastAsia="en-GB" w:bidi="ar-SA"/>
    </w:rPr>
  </w:style>
  <w:style w:type="paragraph" w:styleId="a3">
    <w:name w:val="Normal (Web)"/>
    <w:basedOn w:val="a"/>
    <w:rsid w:val="0084035A"/>
  </w:style>
  <w:style w:type="paragraph" w:styleId="a4">
    <w:name w:val="endnote text"/>
    <w:basedOn w:val="a"/>
    <w:semiHidden/>
    <w:rsid w:val="0084035A"/>
    <w:rPr>
      <w:sz w:val="20"/>
      <w:szCs w:val="20"/>
    </w:rPr>
  </w:style>
  <w:style w:type="character" w:styleId="a5">
    <w:name w:val="endnote reference"/>
    <w:basedOn w:val="a0"/>
    <w:semiHidden/>
    <w:rsid w:val="0084035A"/>
    <w:rPr>
      <w:vertAlign w:val="superscript"/>
    </w:rPr>
  </w:style>
  <w:style w:type="table" w:styleId="a6">
    <w:name w:val="Table Grid"/>
    <w:basedOn w:val="a1"/>
    <w:rsid w:val="00840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840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8427">
      <w:bodyDiv w:val="1"/>
      <w:marLeft w:val="0"/>
      <w:marRight w:val="0"/>
      <w:marTop w:val="0"/>
      <w:marBottom w:val="0"/>
      <w:divBdr>
        <w:top w:val="none" w:sz="0" w:space="0" w:color="auto"/>
        <w:left w:val="none" w:sz="0" w:space="0" w:color="auto"/>
        <w:bottom w:val="none" w:sz="0" w:space="0" w:color="auto"/>
        <w:right w:val="none" w:sz="0" w:space="0" w:color="auto"/>
      </w:divBdr>
    </w:div>
    <w:div w:id="300578377">
      <w:bodyDiv w:val="1"/>
      <w:marLeft w:val="0"/>
      <w:marRight w:val="0"/>
      <w:marTop w:val="0"/>
      <w:marBottom w:val="0"/>
      <w:divBdr>
        <w:top w:val="none" w:sz="0" w:space="0" w:color="auto"/>
        <w:left w:val="none" w:sz="0" w:space="0" w:color="auto"/>
        <w:bottom w:val="none" w:sz="0" w:space="0" w:color="auto"/>
        <w:right w:val="none" w:sz="0" w:space="0" w:color="auto"/>
      </w:divBdr>
    </w:div>
    <w:div w:id="1778057297">
      <w:bodyDiv w:val="1"/>
      <w:marLeft w:val="0"/>
      <w:marRight w:val="0"/>
      <w:marTop w:val="0"/>
      <w:marBottom w:val="0"/>
      <w:divBdr>
        <w:top w:val="none" w:sz="0" w:space="0" w:color="auto"/>
        <w:left w:val="none" w:sz="0" w:space="0" w:color="auto"/>
        <w:bottom w:val="none" w:sz="0" w:space="0" w:color="auto"/>
        <w:right w:val="none" w:sz="0" w:space="0" w:color="auto"/>
      </w:divBdr>
    </w:div>
    <w:div w:id="2037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2293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qanun.az/framework/333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qanun.az/framework/31547" TargetMode="External"/><Relationship Id="rId5" Type="http://schemas.openxmlformats.org/officeDocument/2006/relationships/webSettings" Target="webSettings.xml"/><Relationship Id="rId10" Type="http://schemas.openxmlformats.org/officeDocument/2006/relationships/hyperlink" Target="http://e-qanun.az/framework/28573" TargetMode="External"/><Relationship Id="rId4" Type="http://schemas.openxmlformats.org/officeDocument/2006/relationships/settings" Target="settings.xml"/><Relationship Id="rId9" Type="http://schemas.openxmlformats.org/officeDocument/2006/relationships/hyperlink" Target="http://e-qanun.az/framework/24428"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e-qanun.az/framework/31547" TargetMode="External"/><Relationship Id="rId3" Type="http://schemas.openxmlformats.org/officeDocument/2006/relationships/hyperlink" Target="http://e-qanun.az/framework/22931" TargetMode="External"/><Relationship Id="rId7" Type="http://schemas.openxmlformats.org/officeDocument/2006/relationships/hyperlink" Target="http://e-qanun.az/framework/24428" TargetMode="External"/><Relationship Id="rId2" Type="http://schemas.openxmlformats.org/officeDocument/2006/relationships/hyperlink" Target="http://e-qanun.az/framework/22931" TargetMode="External"/><Relationship Id="rId1" Type="http://schemas.openxmlformats.org/officeDocument/2006/relationships/hyperlink" Target="http://e-qanun.az/framework/31547" TargetMode="External"/><Relationship Id="rId6" Type="http://schemas.openxmlformats.org/officeDocument/2006/relationships/hyperlink" Target="http://e-qanun.az/framework/33305" TargetMode="External"/><Relationship Id="rId5" Type="http://schemas.openxmlformats.org/officeDocument/2006/relationships/hyperlink" Target="http://e-qanun.az/framework/33305" TargetMode="External"/><Relationship Id="rId4" Type="http://schemas.openxmlformats.org/officeDocument/2006/relationships/hyperlink" Target="http://e-qanun.az/framework/28573" TargetMode="External"/><Relationship Id="rId9" Type="http://schemas.openxmlformats.org/officeDocument/2006/relationships/hyperlink" Target="http://e-qanun.az/framework/31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4958</Words>
  <Characters>28266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“Ümumtəhsil məktəbinin Nümunəvi Nizamnaməsi”nin təsdiq edilməsi haqqında</vt:lpstr>
    </vt:vector>
  </TitlesOfParts>
  <Company>Melkosoft</Company>
  <LinksUpToDate>false</LinksUpToDate>
  <CharactersWithSpaces>33158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“Ümumtəhsil məktəbinin Nümunəvi Nizamnaməsi”nin təsdiq edilməsi haqqında</dc:title>
  <dc:creator>FuckYouBill</dc:creator>
  <cp:lastModifiedBy>Raman Mammadov</cp:lastModifiedBy>
  <cp:revision>2</cp:revision>
  <dcterms:created xsi:type="dcterms:W3CDTF">2016-08-15T10:43:00Z</dcterms:created>
  <dcterms:modified xsi:type="dcterms:W3CDTF">2016-08-15T10:43:00Z</dcterms:modified>
</cp:coreProperties>
</file>