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68" w:rsidRPr="004F5B68" w:rsidRDefault="004F5B68" w:rsidP="004F5B68">
      <w:pPr>
        <w:spacing w:after="180" w:line="240" w:lineRule="auto"/>
        <w:jc w:val="center"/>
        <w:rPr>
          <w:rFonts w:ascii="Palatino Linotype" w:eastAsia="Times New Roman" w:hAnsi="Palatino Linotype" w:cs="Times New Roman"/>
          <w:bCs/>
          <w:color w:val="000000"/>
          <w:sz w:val="24"/>
          <w:szCs w:val="24"/>
          <w:lang w:val="en-GB" w:eastAsia="ru-RU"/>
        </w:rPr>
      </w:pPr>
      <w:bookmarkStart w:id="0" w:name="_GoBack"/>
      <w:bookmarkEnd w:id="0"/>
      <w:r w:rsidRPr="004F5B68">
        <w:rPr>
          <w:rFonts w:ascii="Palatino Linotype" w:eastAsia="Times New Roman" w:hAnsi="Palatino Linotype" w:cs="Times New Roman"/>
          <w:bCs/>
          <w:color w:val="000000"/>
          <w:sz w:val="24"/>
          <w:szCs w:val="24"/>
          <w:lang w:val="en-GB" w:eastAsia="ru-RU"/>
        </w:rPr>
        <w:t>"</w:t>
      </w:r>
      <w:proofErr w:type="spellStart"/>
      <w:r w:rsidRPr="004F5B68">
        <w:rPr>
          <w:rFonts w:ascii="Palatino Linotype" w:eastAsia="Times New Roman" w:hAnsi="Palatino Linotype" w:cs="Times New Roman"/>
          <w:bCs/>
          <w:color w:val="000000"/>
          <w:sz w:val="24"/>
          <w:szCs w:val="24"/>
          <w:lang w:val="en-GB" w:eastAsia="ru-RU"/>
        </w:rPr>
        <w:t>İşçilərə</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həftə</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ərzində</w:t>
      </w:r>
      <w:proofErr w:type="spellEnd"/>
      <w:r w:rsidRPr="004F5B68">
        <w:rPr>
          <w:rFonts w:ascii="Palatino Linotype" w:eastAsia="Times New Roman" w:hAnsi="Palatino Linotype" w:cs="Times New Roman"/>
          <w:bCs/>
          <w:color w:val="000000"/>
          <w:sz w:val="24"/>
          <w:szCs w:val="24"/>
          <w:lang w:val="en-GB" w:eastAsia="ru-RU"/>
        </w:rPr>
        <w:t xml:space="preserve"> 36 </w:t>
      </w:r>
      <w:proofErr w:type="spellStart"/>
      <w:r w:rsidRPr="004F5B68">
        <w:rPr>
          <w:rFonts w:ascii="Palatino Linotype" w:eastAsia="Times New Roman" w:hAnsi="Palatino Linotype" w:cs="Times New Roman"/>
          <w:bCs/>
          <w:color w:val="000000"/>
          <w:sz w:val="24"/>
          <w:szCs w:val="24"/>
          <w:lang w:val="en-GB" w:eastAsia="ru-RU"/>
        </w:rPr>
        <w:t>saatdan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çox</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olmayan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qısaldılmış</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iş</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vaxtı</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müəyyən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edilən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yüksək</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həssaslıq</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həyəcan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zehni</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fiziki</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və</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əsəb</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gərginliyi</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habelə</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insanın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səhhətinə</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mənfi</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təsir</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göstərən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digər</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amillər</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olan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əmək</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şəraitli</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iş</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yerləri</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üzrə</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iş</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vaxtının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konkret</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müddəti</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göstərilməklə</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peşələrin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vəzifələrin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Siyahısı"nın</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təsdiq</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edilməsi</w:t>
      </w:r>
      <w:proofErr w:type="spellEnd"/>
      <w:r w:rsidRPr="004F5B68">
        <w:rPr>
          <w:rFonts w:ascii="Palatino Linotype" w:eastAsia="Times New Roman" w:hAnsi="Palatino Linotype" w:cs="Times New Roman"/>
          <w:bCs/>
          <w:color w:val="000000"/>
          <w:sz w:val="24"/>
          <w:szCs w:val="24"/>
          <w:lang w:val="en-GB" w:eastAsia="ru-RU"/>
        </w:rPr>
        <w:t xml:space="preserve"> </w:t>
      </w:r>
      <w:proofErr w:type="spellStart"/>
      <w:r w:rsidRPr="004F5B68">
        <w:rPr>
          <w:rFonts w:ascii="Palatino Linotype" w:eastAsia="Times New Roman" w:hAnsi="Palatino Linotype" w:cs="Times New Roman"/>
          <w:bCs/>
          <w:color w:val="000000"/>
          <w:sz w:val="24"/>
          <w:szCs w:val="24"/>
          <w:lang w:val="en-GB" w:eastAsia="ru-RU"/>
        </w:rPr>
        <w:t>barədə</w:t>
      </w:r>
      <w:proofErr w:type="spellEnd"/>
    </w:p>
    <w:p w:rsidR="004F5B68" w:rsidRPr="004F5B68" w:rsidRDefault="004F5B68" w:rsidP="004F5B68">
      <w:pPr>
        <w:spacing w:after="0" w:line="240" w:lineRule="auto"/>
        <w:jc w:val="center"/>
        <w:rPr>
          <w:rFonts w:ascii="Palatino Linotype" w:eastAsia="Times New Roman" w:hAnsi="Palatino Linotype" w:cs="Times New Roman"/>
          <w:caps/>
          <w:color w:val="000000"/>
          <w:sz w:val="24"/>
          <w:szCs w:val="24"/>
          <w:lang w:val="az-Latn-AZ" w:eastAsia="ru-RU"/>
        </w:rPr>
      </w:pPr>
      <w:r w:rsidRPr="004F5B68">
        <w:rPr>
          <w:rFonts w:ascii="Palatino Linotype" w:eastAsia="Times New Roman" w:hAnsi="Palatino Linotype" w:cs="Times New Roman"/>
          <w:caps/>
          <w:color w:val="000000"/>
          <w:sz w:val="24"/>
          <w:szCs w:val="24"/>
          <w:lang w:val="az-Latn-AZ" w:eastAsia="ru-RU"/>
        </w:rPr>
        <w:t>AZƏRBAYCAN RESPUBLİKASI NAZİRLƏR KABİNETİNİN QƏRARI</w:t>
      </w:r>
      <w:r w:rsidRPr="004F5B68">
        <w:rPr>
          <w:rFonts w:ascii="Palatino Linotype" w:eastAsia="Times New Roman" w:hAnsi="Palatino Linotype" w:cs="Times New Roman"/>
          <w:caps/>
          <w:color w:val="000000"/>
          <w:sz w:val="24"/>
          <w:szCs w:val="24"/>
          <w:lang w:val="az-Latn-AZ" w:eastAsia="ru-RU"/>
        </w:rPr>
        <w:br/>
      </w:r>
    </w:p>
    <w:p w:rsidR="004F5B68" w:rsidRPr="004F5B68" w:rsidRDefault="004F5B68" w:rsidP="004F5B68">
      <w:pPr>
        <w:spacing w:after="0" w:line="240" w:lineRule="auto"/>
        <w:ind w:firstLine="360"/>
        <w:jc w:val="both"/>
        <w:rPr>
          <w:rFonts w:ascii="Palatino Linotype" w:eastAsia="Times New Roman" w:hAnsi="Palatino Linotype" w:cs="Times New Roman"/>
          <w:color w:val="000000"/>
          <w:sz w:val="24"/>
          <w:szCs w:val="24"/>
          <w:lang w:eastAsia="ru-RU"/>
        </w:rPr>
      </w:pPr>
      <w:r w:rsidRPr="004F5B68">
        <w:rPr>
          <w:rFonts w:ascii="Palatino Linotype" w:eastAsia="Times New Roman" w:hAnsi="Palatino Linotype" w:cs="Times New Roman"/>
          <w:color w:val="000000"/>
          <w:sz w:val="24"/>
          <w:szCs w:val="24"/>
          <w:lang w:val="az-Latn-AZ" w:eastAsia="ru-RU"/>
        </w:rPr>
        <w:t>Azərbaycan Respublikası Əmək Məcəlləsinin 93-cü maddəsinə müvafiq olaraq Azərbaycan Respublikasının Nazirlər Kabineti </w:t>
      </w:r>
      <w:r w:rsidRPr="004F5B68">
        <w:rPr>
          <w:rFonts w:ascii="Palatino Linotype" w:eastAsia="Times New Roman" w:hAnsi="Palatino Linotype" w:cs="Times New Roman"/>
          <w:b/>
          <w:bCs/>
          <w:color w:val="000000"/>
          <w:sz w:val="24"/>
          <w:szCs w:val="24"/>
          <w:lang w:val="az-Latn-AZ" w:eastAsia="ru-RU"/>
        </w:rPr>
        <w:t>qərara alır:</w:t>
      </w:r>
    </w:p>
    <w:p w:rsidR="004F5B68" w:rsidRPr="004F5B68" w:rsidRDefault="004F5B68" w:rsidP="004F5B68">
      <w:pPr>
        <w:spacing w:after="0" w:line="240" w:lineRule="auto"/>
        <w:ind w:firstLine="360"/>
        <w:jc w:val="both"/>
        <w:rPr>
          <w:rFonts w:ascii="Palatino Linotype" w:eastAsia="Times New Roman" w:hAnsi="Palatino Linotype" w:cs="Times New Roman"/>
          <w:color w:val="000000"/>
          <w:lang w:eastAsia="ru-RU"/>
        </w:rPr>
      </w:pPr>
      <w:r w:rsidRPr="004F5B68">
        <w:rPr>
          <w:rFonts w:ascii="Palatino Linotype" w:eastAsia="Times New Roman" w:hAnsi="Palatino Linotype" w:cs="Times New Roman"/>
          <w:color w:val="000000"/>
          <w:lang w:val="az-Latn-AZ" w:eastAsia="ru-RU"/>
        </w:rPr>
        <w:t>1. "İşçilərə həftə ərzində 36 saatdan çox olmayan, qısaldılmış iş vaxtı müəyyən edilən yüksək həssaslıq, həyəcan, zehni, fiziki və əsəb gərginliyi, habelə insanın səhhətinə mənfi təsir göstərən digər amillər olan əmək şəraitli iş yerləri üzrə iş vaxtının konkret müddəti göstərilməklə peşələrin, vəzifələrin Siyahısı" təsdiq edilsin (əlavə olunur).</w:t>
      </w:r>
    </w:p>
    <w:p w:rsidR="004F5B68" w:rsidRPr="004F5B68" w:rsidRDefault="004F5B68" w:rsidP="004F5B68">
      <w:pPr>
        <w:spacing w:after="0" w:line="240" w:lineRule="auto"/>
        <w:ind w:firstLine="360"/>
        <w:jc w:val="both"/>
        <w:rPr>
          <w:rFonts w:ascii="Palatino Linotype" w:eastAsia="Times New Roman" w:hAnsi="Palatino Linotype" w:cs="Times New Roman"/>
          <w:color w:val="000000"/>
          <w:lang w:eastAsia="ru-RU"/>
        </w:rPr>
      </w:pPr>
      <w:r w:rsidRPr="004F5B68">
        <w:rPr>
          <w:rFonts w:ascii="Palatino Linotype" w:eastAsia="Times New Roman" w:hAnsi="Palatino Linotype" w:cs="Times New Roman"/>
          <w:color w:val="000000"/>
          <w:lang w:val="az-Latn-AZ" w:eastAsia="ru-RU"/>
        </w:rPr>
        <w:t>2. Bu qərar imzalandığı gündən qüvvəyə minir.</w:t>
      </w:r>
    </w:p>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Arial"/>
          <w:color w:val="000000"/>
          <w:sz w:val="20"/>
          <w:szCs w:val="20"/>
          <w:lang w:val="az-Latn-AZ" w:eastAsia="ru-RU"/>
        </w:rPr>
        <w:t> </w:t>
      </w:r>
    </w:p>
    <w:p w:rsidR="004F5B68" w:rsidRPr="004F5B68" w:rsidRDefault="004F5B68" w:rsidP="004F5B68">
      <w:pPr>
        <w:spacing w:after="0" w:line="240" w:lineRule="auto"/>
        <w:jc w:val="right"/>
        <w:rPr>
          <w:rFonts w:ascii="Palatino Linotype" w:eastAsia="Times New Roman" w:hAnsi="Palatino Linotype" w:cs="Times New Roman"/>
          <w:b/>
          <w:bCs/>
          <w:color w:val="000000"/>
          <w:sz w:val="18"/>
          <w:szCs w:val="18"/>
          <w:lang w:val="en-US" w:eastAsia="ru-RU"/>
        </w:rPr>
      </w:pPr>
      <w:r w:rsidRPr="004F5B68">
        <w:rPr>
          <w:rFonts w:ascii="Palatino Linotype" w:eastAsia="Times New Roman" w:hAnsi="Palatino Linotype" w:cs="Times New Roman"/>
          <w:b/>
          <w:bCs/>
          <w:color w:val="000000"/>
          <w:sz w:val="18"/>
          <w:szCs w:val="18"/>
          <w:lang w:val="az-Latn-AZ" w:eastAsia="ru-RU"/>
        </w:rPr>
        <w:t>Azərbaycan Respublikası Baş nazirinin birinci müavini A.</w:t>
      </w:r>
      <w:r w:rsidRPr="004F5B68">
        <w:rPr>
          <w:rFonts w:ascii="Palatino Linotype" w:eastAsia="Times New Roman" w:hAnsi="Palatino Linotype" w:cs="Times New Roman"/>
          <w:b/>
          <w:bCs/>
          <w:caps/>
          <w:color w:val="000000"/>
          <w:sz w:val="18"/>
          <w:szCs w:val="18"/>
          <w:lang w:val="az-Latn-AZ" w:eastAsia="ru-RU"/>
        </w:rPr>
        <w:t>RASİZADƏ</w:t>
      </w:r>
    </w:p>
    <w:p w:rsidR="004F5B68" w:rsidRPr="004F5B68" w:rsidRDefault="004F5B68" w:rsidP="004F5B68">
      <w:pPr>
        <w:spacing w:after="0" w:line="240" w:lineRule="auto"/>
        <w:jc w:val="right"/>
        <w:rPr>
          <w:rFonts w:ascii="Palatino Linotype" w:eastAsia="Times New Roman" w:hAnsi="Palatino Linotype" w:cs="Times New Roman"/>
          <w:color w:val="000000"/>
          <w:sz w:val="20"/>
          <w:szCs w:val="20"/>
          <w:lang w:val="en-US" w:eastAsia="ru-RU"/>
        </w:rPr>
      </w:pPr>
      <w:r w:rsidRPr="004F5B68">
        <w:rPr>
          <w:rFonts w:ascii="Palatino Linotype" w:eastAsia="Times New Roman" w:hAnsi="Palatino Linotype" w:cs="Arial"/>
          <w:b/>
          <w:bCs/>
          <w:color w:val="000000"/>
          <w:sz w:val="20"/>
          <w:szCs w:val="20"/>
          <w:lang w:val="az-Latn-AZ" w:eastAsia="ru-RU"/>
        </w:rPr>
        <w:t> </w:t>
      </w:r>
    </w:p>
    <w:p w:rsidR="004F5B68" w:rsidRPr="004F5B68" w:rsidRDefault="004F5B68" w:rsidP="004F5B68">
      <w:pPr>
        <w:spacing w:after="0" w:line="240" w:lineRule="auto"/>
        <w:ind w:left="900" w:hanging="900"/>
        <w:rPr>
          <w:rFonts w:ascii="Palatino Linotype" w:eastAsia="Times New Roman" w:hAnsi="Palatino Linotype" w:cs="Times New Roman"/>
          <w:color w:val="000000"/>
          <w:sz w:val="18"/>
          <w:szCs w:val="18"/>
          <w:lang w:val="en-US" w:eastAsia="ru-RU"/>
        </w:rPr>
      </w:pPr>
      <w:r w:rsidRPr="004F5B68">
        <w:rPr>
          <w:rFonts w:ascii="Palatino Linotype" w:eastAsia="Times New Roman" w:hAnsi="Palatino Linotype" w:cs="Times New Roman"/>
          <w:color w:val="000000"/>
          <w:sz w:val="18"/>
          <w:szCs w:val="18"/>
          <w:lang w:val="az-Latn-AZ" w:eastAsia="ru-RU"/>
        </w:rPr>
        <w:t>Bakı şəhəri, 12 avqust 2003-cü il</w:t>
      </w:r>
      <w:r w:rsidRPr="004F5B68">
        <w:rPr>
          <w:rFonts w:ascii="Palatino Linotype" w:eastAsia="Times New Roman" w:hAnsi="Palatino Linotype" w:cs="Times New Roman"/>
          <w:color w:val="000000"/>
          <w:sz w:val="18"/>
          <w:szCs w:val="18"/>
          <w:lang w:val="az-Latn-AZ" w:eastAsia="ru-RU"/>
        </w:rPr>
        <w:br/>
        <w:t>№ 106</w:t>
      </w:r>
    </w:p>
    <w:p w:rsidR="004F5B68" w:rsidRDefault="004F5B68" w:rsidP="004F5B68">
      <w:pPr>
        <w:spacing w:after="0" w:line="240" w:lineRule="auto"/>
        <w:rPr>
          <w:rFonts w:ascii="Palatino Linotype" w:eastAsia="Times New Roman" w:hAnsi="Palatino Linotype" w:cs="Times New Roman"/>
          <w:color w:val="000000"/>
          <w:sz w:val="18"/>
          <w:szCs w:val="18"/>
          <w:lang w:val="az-Latn-AZ" w:eastAsia="ru-RU"/>
        </w:rPr>
      </w:pPr>
      <w:r w:rsidRPr="004F5B68">
        <w:rPr>
          <w:rFonts w:ascii="Palatino Linotype" w:eastAsia="Times New Roman" w:hAnsi="Palatino Linotype" w:cs="Arial"/>
          <w:b/>
          <w:bCs/>
          <w:color w:val="000000"/>
          <w:sz w:val="20"/>
          <w:szCs w:val="20"/>
          <w:lang w:val="az-Latn-AZ" w:eastAsia="ru-RU"/>
        </w:rPr>
        <w:t> </w:t>
      </w:r>
    </w:p>
    <w:p w:rsidR="004F5B68" w:rsidRPr="004F5B68" w:rsidRDefault="004F5B68" w:rsidP="004F5B68">
      <w:pPr>
        <w:spacing w:after="0" w:line="240" w:lineRule="auto"/>
        <w:ind w:left="5400"/>
        <w:jc w:val="center"/>
        <w:rPr>
          <w:rFonts w:ascii="Palatino Linotype" w:eastAsia="Times New Roman" w:hAnsi="Palatino Linotype" w:cs="Times New Roman"/>
          <w:color w:val="000000"/>
          <w:sz w:val="20"/>
          <w:szCs w:val="20"/>
          <w:lang w:val="en-US" w:eastAsia="ru-RU"/>
        </w:rPr>
      </w:pPr>
      <w:r w:rsidRPr="004F5B68">
        <w:rPr>
          <w:rFonts w:ascii="Palatino Linotype" w:eastAsia="Times New Roman" w:hAnsi="Palatino Linotype" w:cs="Times New Roman"/>
          <w:color w:val="000000"/>
          <w:sz w:val="18"/>
          <w:szCs w:val="18"/>
          <w:lang w:val="az-Latn-AZ" w:eastAsia="ru-RU"/>
        </w:rPr>
        <w:t>Azərbaycan Respublikası Nazirlər Kabinetinin</w:t>
      </w:r>
    </w:p>
    <w:p w:rsidR="004F5B68" w:rsidRPr="004F5B68" w:rsidRDefault="004F5B68" w:rsidP="004F5B68">
      <w:pPr>
        <w:spacing w:after="0" w:line="240" w:lineRule="auto"/>
        <w:ind w:left="5400"/>
        <w:jc w:val="center"/>
        <w:rPr>
          <w:rFonts w:ascii="Palatino Linotype" w:eastAsia="Times New Roman" w:hAnsi="Palatino Linotype" w:cs="Times New Roman"/>
          <w:color w:val="000000"/>
          <w:sz w:val="20"/>
          <w:szCs w:val="20"/>
          <w:lang w:val="en-US" w:eastAsia="ru-RU"/>
        </w:rPr>
      </w:pPr>
      <w:r w:rsidRPr="004F5B68">
        <w:rPr>
          <w:rFonts w:ascii="Palatino Linotype" w:eastAsia="Times New Roman" w:hAnsi="Palatino Linotype" w:cs="Times New Roman"/>
          <w:color w:val="000000"/>
          <w:sz w:val="18"/>
          <w:szCs w:val="18"/>
          <w:lang w:val="az-Latn-AZ" w:eastAsia="ru-RU"/>
        </w:rPr>
        <w:t>2003-cü il 12 avqust tarixli 106 nömrəli qərarı ilə</w:t>
      </w:r>
    </w:p>
    <w:p w:rsidR="004F5B68" w:rsidRPr="004F5B68" w:rsidRDefault="004F5B68" w:rsidP="004F5B68">
      <w:pPr>
        <w:spacing w:after="0" w:line="240" w:lineRule="auto"/>
        <w:ind w:left="5400"/>
        <w:jc w:val="center"/>
        <w:rPr>
          <w:rFonts w:ascii="Palatino Linotype" w:eastAsia="Times New Roman" w:hAnsi="Palatino Linotype" w:cs="Times New Roman"/>
          <w:color w:val="000000"/>
          <w:sz w:val="20"/>
          <w:szCs w:val="20"/>
          <w:lang w:val="en-US" w:eastAsia="ru-RU"/>
        </w:rPr>
      </w:pPr>
      <w:r w:rsidRPr="004F5B68">
        <w:rPr>
          <w:rFonts w:ascii="Palatino Linotype" w:eastAsia="Times New Roman" w:hAnsi="Palatino Linotype" w:cs="Times New Roman"/>
          <w:color w:val="000000"/>
          <w:sz w:val="18"/>
          <w:szCs w:val="18"/>
          <w:lang w:val="az-Latn-AZ" w:eastAsia="ru-RU"/>
        </w:rPr>
        <w:t>TƏSDİQ EDİLMİŞDİR</w:t>
      </w:r>
    </w:p>
    <w:p w:rsidR="004F5B68" w:rsidRPr="004F5B68" w:rsidRDefault="004F5B68" w:rsidP="004F5B68">
      <w:pPr>
        <w:spacing w:after="0" w:line="240" w:lineRule="auto"/>
        <w:rPr>
          <w:rFonts w:ascii="Palatino Linotype" w:eastAsia="Times New Roman" w:hAnsi="Palatino Linotype" w:cs="Times New Roman"/>
          <w:color w:val="000000"/>
          <w:sz w:val="20"/>
          <w:szCs w:val="20"/>
          <w:lang w:val="en-US" w:eastAsia="ru-RU"/>
        </w:rPr>
      </w:pPr>
      <w:r w:rsidRPr="004F5B68">
        <w:rPr>
          <w:rFonts w:ascii="Palatino Linotype" w:eastAsia="Times New Roman" w:hAnsi="Palatino Linotype" w:cs="Arial"/>
          <w:color w:val="000000"/>
          <w:sz w:val="20"/>
          <w:szCs w:val="20"/>
          <w:lang w:val="az-Latn-AZ" w:eastAsia="ru-RU"/>
        </w:rPr>
        <w:t> </w:t>
      </w:r>
    </w:p>
    <w:p w:rsidR="004F5B68" w:rsidRPr="004F5B68" w:rsidRDefault="004F5B68" w:rsidP="004F5B68">
      <w:pPr>
        <w:spacing w:after="0" w:line="240" w:lineRule="auto"/>
        <w:jc w:val="center"/>
        <w:rPr>
          <w:rFonts w:ascii="Palatino Linotype" w:eastAsia="Times New Roman" w:hAnsi="Palatino Linotype" w:cs="Times New Roman"/>
          <w:b/>
          <w:color w:val="000000"/>
          <w:sz w:val="20"/>
          <w:szCs w:val="20"/>
          <w:lang w:val="en-US" w:eastAsia="ru-RU"/>
        </w:rPr>
      </w:pPr>
      <w:r w:rsidRPr="004F5B68">
        <w:rPr>
          <w:rFonts w:ascii="Palatino Linotype" w:eastAsia="Times New Roman" w:hAnsi="Palatino Linotype" w:cs="Times New Roman"/>
          <w:b/>
          <w:color w:val="000000"/>
          <w:sz w:val="24"/>
          <w:szCs w:val="24"/>
          <w:lang w:val="az-Latn-AZ" w:eastAsia="ru-RU"/>
        </w:rPr>
        <w:t>İşçilərə həftə ərzində 36 saatdan çox olmayan, qısaldılmış iş vaxtı müəyyən edilən yüksək həssaslıq, həyəcan, zehni, fiziki və əsəb gərginliyi, habelə insanın səhhətinə mənfi təsir göstərən digər amillər olan əmək şəraitli iş yerləri üzrə iş vaxtının konkret müddəti göstərilməklə peşələrin, vəzifələrin </w:t>
      </w:r>
      <w:r w:rsidRPr="004F5B68">
        <w:rPr>
          <w:rFonts w:ascii="Palatino Linotype" w:eastAsia="Times New Roman" w:hAnsi="Palatino Linotype" w:cs="Times New Roman"/>
          <w:b/>
          <w:color w:val="000000"/>
          <w:sz w:val="24"/>
          <w:szCs w:val="24"/>
          <w:lang w:val="az-Latn-AZ" w:eastAsia="ru-RU"/>
        </w:rPr>
        <w:br/>
        <w:t>SİYAHISI</w:t>
      </w:r>
    </w:p>
    <w:tbl>
      <w:tblPr>
        <w:tblW w:w="10348" w:type="dxa"/>
        <w:jc w:val="center"/>
        <w:tblLayout w:type="fixed"/>
        <w:tblCellMar>
          <w:left w:w="0" w:type="dxa"/>
          <w:right w:w="0" w:type="dxa"/>
        </w:tblCellMar>
        <w:tblLook w:val="04A0" w:firstRow="1" w:lastRow="0" w:firstColumn="1" w:lastColumn="0" w:noHBand="0" w:noVBand="1"/>
      </w:tblPr>
      <w:tblGrid>
        <w:gridCol w:w="547"/>
        <w:gridCol w:w="8384"/>
        <w:gridCol w:w="1417"/>
      </w:tblGrid>
      <w:tr w:rsidR="004F5B68" w:rsidRPr="004F5B68" w:rsidTr="00EB67AF">
        <w:trPr>
          <w:jc w:val="center"/>
        </w:trPr>
        <w:tc>
          <w:tcPr>
            <w:tcW w:w="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Arial"/>
                <w:color w:val="000000"/>
                <w:sz w:val="20"/>
                <w:szCs w:val="20"/>
                <w:lang w:val="az-Latn-AZ" w:eastAsia="ru-RU"/>
              </w:rPr>
              <w:t> </w:t>
            </w:r>
            <w:r w:rsidRPr="004F5B68">
              <w:rPr>
                <w:rFonts w:ascii="Palatino Linotype" w:eastAsia="Times New Roman" w:hAnsi="Palatino Linotype" w:cs="Times New Roman"/>
                <w:b/>
                <w:bCs/>
                <w:color w:val="000000"/>
                <w:sz w:val="20"/>
                <w:szCs w:val="20"/>
                <w:lang w:val="az-Latn-AZ" w:eastAsia="ru-RU"/>
              </w:rPr>
              <w:t>S</w:t>
            </w:r>
            <w:r>
              <w:rPr>
                <w:rFonts w:ascii="Palatino Linotype" w:eastAsia="Times New Roman" w:hAnsi="Palatino Linotype" w:cs="Times New Roman"/>
                <w:b/>
                <w:bCs/>
                <w:color w:val="000000"/>
                <w:sz w:val="20"/>
                <w:szCs w:val="20"/>
                <w:lang w:val="az-Latn-AZ" w:eastAsia="ru-RU"/>
              </w:rPr>
              <w:t>/</w:t>
            </w:r>
            <w:r>
              <w:rPr>
                <w:rFonts w:ascii="Palatino Linotype" w:eastAsia="Times New Roman" w:hAnsi="Palatino Linotype" w:cs="Times New Roman"/>
                <w:b/>
                <w:bCs/>
                <w:color w:val="000000"/>
                <w:sz w:val="20"/>
                <w:szCs w:val="20"/>
                <w:lang w:val="az-Latn-AZ" w:eastAsia="ru-RU"/>
              </w:rPr>
              <w:br/>
              <w:t>№</w:t>
            </w:r>
          </w:p>
        </w:tc>
        <w:tc>
          <w:tcPr>
            <w:tcW w:w="83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b/>
                <w:bCs/>
                <w:color w:val="000000"/>
                <w:sz w:val="20"/>
                <w:szCs w:val="20"/>
                <w:lang w:val="az-Latn-AZ" w:eastAsia="ru-RU"/>
              </w:rPr>
              <w:t>İş yerləri üzrə peşə və vəzifələrin adları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b/>
                <w:bCs/>
                <w:color w:val="000000"/>
                <w:sz w:val="20"/>
                <w:szCs w:val="20"/>
                <w:lang w:val="az-Latn-AZ" w:eastAsia="ru-RU"/>
              </w:rPr>
              <w:t>Qısaldılmış iş vaxtının həftəlik müddəti (saatla)</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b/>
                <w:bCs/>
                <w:color w:val="000000"/>
                <w:sz w:val="20"/>
                <w:szCs w:val="20"/>
                <w:lang w:val="az-Latn-AZ" w:eastAsia="ru-RU"/>
              </w:rPr>
              <w:t>1</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b/>
                <w:bCs/>
                <w:color w:val="000000"/>
                <w:sz w:val="20"/>
                <w:szCs w:val="20"/>
                <w:lang w:val="az-Latn-AZ" w:eastAsia="ru-RU"/>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b/>
                <w:bCs/>
                <w:color w:val="000000"/>
                <w:sz w:val="20"/>
                <w:szCs w:val="20"/>
                <w:lang w:val="az-Latn-AZ" w:eastAsia="ru-RU"/>
              </w:rPr>
              <w:t>3</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1.</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Ambulator-poliklinika müəssisələrində (poliklinikalarda, ambulatoriyalarda, dispanserlərdə, tibb məntəqələrində, stansiyalarda, bölmələrdə və kabinetlərdə), doğum evləri və xəstəxanalarda ancaq xəstələrin ambulator qəbulu ilə məşğul olan həkim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33</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Həkim-stomatoloq (stasionarlarda həkim-stomatoloq-cərrah istisna olmaqla), diş həkimi və diş həkimi-protezçi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33</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İş yerindən asılı olmayaraq digər həkimlər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4.</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Psixiatrik (psixonevroloji), neyrocərrahiyyə, narkoloji müalicə-profilaktika müəssisələri, şöbələri, palataları və kabinetləri, eləcə də ruhi, ruhi-əsəb xəstələri üçün əlillər evləri (şöbələri), müəssisə və bölmələrdə bilavasitə xəstələrə xidmət edən orta və kiçik tibb heyəti, mədəni-kütləvi işlər üzrə təlimatçı, təşkilatçı, musiqi rəhbəri, laboratoriya müdiri, laborant, müalicəvi-istehsalat (əmək) emalatxanalarının ustası, istehsalat təlimi üzrə təlimatçı, əmək terapiyası üzrə təlimatçı, müalicəvi bədən tərbiyəsi üzrə təlimatçı, yardımçı təsərrüfatın rəhbəri, xəstələrə qulluq edən bufet işçisi, xörəkpaylayan, hamamçı, bərbər, xidməti və istehsalat sahələrini yığışdıran, bilavasitə tam iş günü ərzində xəstələrlə işləyən elmi işçi, psixoloq və fizioloq</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5.</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 xml:space="preserve">Psixiatrik (psixonevroloji) uşaq müalicə-profilaktika müəssisələri, şöbələri, palataları və kabinetlərində (psixikası pozulmamaqla mərkəzi sinir sistemi zədələnmələri olan uşaqlar üçün nəzərdə tutulanlardan başqa) ağıldankəm və psixikasına pozulmaqla mərkəzi sinir sistemi zədələnmiş uşaqlar üçün məktəblərdə (siniflərdə), internat məktəblərində (siniflərində), uşaq evlərində (qruplarında), məktəbəqədər və sosial müdafiə </w:t>
            </w:r>
            <w:r w:rsidRPr="004F5B68">
              <w:rPr>
                <w:rFonts w:ascii="Palatino Linotype" w:eastAsia="Times New Roman" w:hAnsi="Palatino Linotype" w:cs="Times New Roman"/>
                <w:color w:val="000000"/>
                <w:sz w:val="20"/>
                <w:szCs w:val="20"/>
                <w:lang w:val="az-Latn-AZ" w:eastAsia="ru-RU"/>
              </w:rPr>
              <w:lastRenderedPageBreak/>
              <w:t>müəssisələrində bilavasitə xəstələrə xidmət edən orta və kiçik tibb heyəti, xəstələr üçün paltar asılan yerlərdə qarderobçu, mədəni kütləvi işlər üzrə təlimatçı, təşkilatçı, musiqi rəhbəri, laboratoriya müdiri, laborant, müalicəvi-istehsalat (əmək) emalatxanalarının ustası, istehsalat təlimi üzrə təlimatçı, əmək terapiyası üzrə təlimatçı, müalicəvi bədən tərbiyəsi üzrə təlimatçı, xəstələrə qulluq edən bufet işçisi, xörəkpaylayan, hamamçı, bərbər, dayə, xidməti və istehsalat sahələrini yığışdıran, bilavasitə tam iş günü ərzində xəstələrlə işləyən elmi işçi, uşaq psixiatriya və psixoəsəbi müəssisələrində bilavasitə tam iş günü ərzində xəstə uşaqlarla məşğul olan psixoloq və fizioloq</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lastRenderedPageBreak/>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6.</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Bakı şəhərində təcili tibbi yardım çağırışlarının qəbulu və onların təxirəsalınmaz və təcili tibbi yardım stansiyaları və şöbələrinin səyyar briqadalarına çatdırılması ilə məşğul olan feldşer və tibb bacısı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7.</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Təcili tibbi yardım stansiyalarında və şöbələrində işləyən feldşer, tibb bacısı, radiooperator, dispetçer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8.</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Psixi xəstələrə tibbi yardım göstərən və onların təxliyəsi ilə məşğul olan orta və kiçik tibb heyəti, psixi xəstələrin təxliyəsi zamanı sanitar vəzifəsini də yerinə yetirən avtomobil sürücüsü</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9.</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Yoluxucu xəstələrin təxliyəsi ilə bilavasitə məşğul olan orta və kiçik tibb heyəti, yoluxucu xəstələrin təxliyəsi zamanı sanitar vəzifəsini də yerinə yetirən avtomobil sürücüsü, təcili tibbi yardım stansiya və şöbələrində təxliyəçi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10.</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Xroniki alkoqolizm və narkomaniyadan əziyyət çəkən şəxslərin məcburi müalicə işlərini aparan müəssisələrdə bu işlərlə bilavasitə məşğul olan orta və kiçik tibb heyəti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33</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11.</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Cərrahiyyə əməliyyatında istifadə edilən mikroskopik cihazlarda bilavasitə məşğul olan tibb bacıları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EB67AF" w:rsidRPr="004F5B68" w:rsidTr="00EB67AF">
        <w:trPr>
          <w:jc w:val="center"/>
        </w:trPr>
        <w:tc>
          <w:tcPr>
            <w:tcW w:w="54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12.</w:t>
            </w:r>
          </w:p>
        </w:tc>
        <w:tc>
          <w:tcPr>
            <w:tcW w:w="838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İş yerindən asılı olmayaraq müəllimlər</w:t>
            </w:r>
          </w:p>
        </w:tc>
        <w:tc>
          <w:tcPr>
            <w:tcW w:w="141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36</w:t>
            </w:r>
          </w:p>
        </w:tc>
      </w:tr>
      <w:tr w:rsidR="00EB67AF" w:rsidRPr="004F5B68" w:rsidTr="00EB67AF">
        <w:trPr>
          <w:jc w:val="center"/>
        </w:trPr>
        <w:tc>
          <w:tcPr>
            <w:tcW w:w="54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13.</w:t>
            </w:r>
          </w:p>
        </w:tc>
        <w:tc>
          <w:tcPr>
            <w:tcW w:w="838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Konsertmeyster, akkompaniator, musiqi rəhbəri</w:t>
            </w:r>
          </w:p>
        </w:tc>
        <w:tc>
          <w:tcPr>
            <w:tcW w:w="141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24</w:t>
            </w:r>
          </w:p>
        </w:tc>
      </w:tr>
      <w:tr w:rsidR="00EB67AF" w:rsidRPr="004F5B68" w:rsidTr="00EB67AF">
        <w:trPr>
          <w:jc w:val="center"/>
        </w:trPr>
        <w:tc>
          <w:tcPr>
            <w:tcW w:w="54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14.</w:t>
            </w:r>
          </w:p>
        </w:tc>
        <w:tc>
          <w:tcPr>
            <w:tcW w:w="838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Müəllim-defektoloq, müəllim-loqoped, loqoped, surdopedaqoq, tiflopedaqoq, oliqofrenpedaqoq, loqopedik xidmət göstərən qurumun rəhbəri</w:t>
            </w:r>
          </w:p>
        </w:tc>
        <w:tc>
          <w:tcPr>
            <w:tcW w:w="141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24</w:t>
            </w:r>
          </w:p>
        </w:tc>
      </w:tr>
      <w:tr w:rsidR="00EB67AF" w:rsidRPr="004F5B68" w:rsidTr="00EB67AF">
        <w:trPr>
          <w:jc w:val="center"/>
        </w:trPr>
        <w:tc>
          <w:tcPr>
            <w:tcW w:w="54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15.</w:t>
            </w:r>
          </w:p>
        </w:tc>
        <w:tc>
          <w:tcPr>
            <w:tcW w:w="838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Bütün tip və növdən olan ümumtəhsil və internat məktəbləri, uşaq evləri, məktəb nəzdində internat və internat məktəbləri, günüuzadılmış məktəblər (qruplar), fərqli tərbiyə şəraitinə ehtiyacı olan uşaq və yeniyetmələr üçün xüsusi məktəblər, həddi-buluğa çatmamış uşaqlar üçün qəbul-bölüşdürmə məntəqələri, uşaq sanatoriyaları və xəstəxanaları və yetkinlik yaşına çatmayan məhkumlar üçün cəzaçəkmə müəssisələrində baş tərbiyəçi və tərbiyəçi, bədən tərbiyəsi rəhbəri (təlimatçı) və eşitmə kabinetlərinin təlimatçısı</w:t>
            </w:r>
          </w:p>
        </w:tc>
        <w:tc>
          <w:tcPr>
            <w:tcW w:w="141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30</w:t>
            </w:r>
          </w:p>
        </w:tc>
      </w:tr>
      <w:tr w:rsidR="00EB67AF" w:rsidRPr="004F5B68" w:rsidTr="00EB67AF">
        <w:trPr>
          <w:jc w:val="center"/>
        </w:trPr>
        <w:tc>
          <w:tcPr>
            <w:tcW w:w="54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16.</w:t>
            </w:r>
          </w:p>
        </w:tc>
        <w:tc>
          <w:tcPr>
            <w:tcW w:w="838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Məktəbəqədər və məktəbdənkənar təlim-tərbiyə və tədris müəssisələrində baş tərbiyəçi və tərbiyəçi</w:t>
            </w:r>
          </w:p>
        </w:tc>
        <w:tc>
          <w:tcPr>
            <w:tcW w:w="141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36</w:t>
            </w:r>
          </w:p>
        </w:tc>
      </w:tr>
      <w:tr w:rsidR="00EB67AF" w:rsidRPr="004F5B68" w:rsidTr="00EB67AF">
        <w:trPr>
          <w:jc w:val="center"/>
        </w:trPr>
        <w:tc>
          <w:tcPr>
            <w:tcW w:w="547"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17.</w:t>
            </w:r>
          </w:p>
        </w:tc>
        <w:tc>
          <w:tcPr>
            <w:tcW w:w="838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Körpələr və uşaq evlərində metodist (böyük və baş metodist daxil olmaqla)</w:t>
            </w:r>
          </w:p>
        </w:tc>
        <w:tc>
          <w:tcPr>
            <w:tcW w:w="141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C00000"/>
                <w:sz w:val="20"/>
                <w:szCs w:val="20"/>
                <w:lang w:eastAsia="ru-RU"/>
              </w:rPr>
            </w:pPr>
            <w:r w:rsidRPr="004F5B68">
              <w:rPr>
                <w:rFonts w:ascii="Palatino Linotype" w:eastAsia="Times New Roman" w:hAnsi="Palatino Linotype" w:cs="Times New Roman"/>
                <w:color w:val="C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18.</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Dalğıc, akvanavt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19.</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Hərəkətin xüsusilə intensiv olduğu dəmir yollarının magistral sahələrində qatarların qəbulu və yola salınması ilə məşğul olan növbətçi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20.</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Dəmir yolu və metropoliten nəqliyyatında baş dispetçer, qatar dispetçeri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21.</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Dəmir yolu stansiyalarında növbətçi və çeşidləmə təpəsinin operatoru</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22.</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Lokomotiv (teplovoz, parovoz, elektrovoz, motovoz), dizel və elektroseksiya qatarlarının, vaqon-laboratoriyaların maşinisti, maşinist köməkçisi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23.</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Uçuş və uçuş təlimatçı heyət: təyyarəçi, şturman, hava gəmisi mühəndisi, hava gəmisi mexaniki, hava gəmisi radisti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24.</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Hava hərəkətini vahid idarəetmə sisteminin (dövrə, yaxınlaşma, enmə, start, yerlə sürmə) baş mərkəzi zalında işləyən uçuş rəhbəri, təlimatçı, böyük dispetçer, dispetçer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25.</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Mülki aviasiyada uçuşların rəhbəri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26.</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Hava hərəkətini idarəetmə xidmətinin böyük dispetçeri, dispetçeri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27.</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Dispetçer-hava hərəkətini idarəetmə xidmətinin təlimatçısı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28.</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Radiomübadilənin yükündən asılı olmayaraq, aviasiya hava rabitəsi radiokanallarının qısa dalğalarında və radionəzarət radiostansiyalarında növbəti iş rejimində işləyən radiooperator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29.</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Şəhərlərarası telefon rabitəsinin telefonçuları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r w:rsidR="004F5B68" w:rsidRPr="004F5B68" w:rsidTr="00EB67AF">
        <w:trPr>
          <w:jc w:val="center"/>
        </w:trPr>
        <w:tc>
          <w:tcPr>
            <w:tcW w:w="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30.</w:t>
            </w:r>
          </w:p>
        </w:tc>
        <w:tc>
          <w:tcPr>
            <w:tcW w:w="8384" w:type="dxa"/>
            <w:tcBorders>
              <w:top w:val="nil"/>
              <w:left w:val="nil"/>
              <w:bottom w:val="single" w:sz="8" w:space="0" w:color="auto"/>
              <w:right w:val="single" w:sz="8" w:space="0" w:color="auto"/>
            </w:tcBorders>
            <w:tcMar>
              <w:top w:w="0" w:type="dxa"/>
              <w:left w:w="108" w:type="dxa"/>
              <w:bottom w:w="0" w:type="dxa"/>
              <w:right w:w="108" w:type="dxa"/>
            </w:tcMar>
            <w:hideMark/>
          </w:tcPr>
          <w:p w:rsidR="004F5B68" w:rsidRPr="004F5B68" w:rsidRDefault="004F5B68" w:rsidP="004F5B68">
            <w:pPr>
              <w:spacing w:after="0" w:line="240" w:lineRule="auto"/>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Şəhər telefon şəbəkəsinin məlumat xidmətinin telefonçuları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F5B68" w:rsidRPr="004F5B68" w:rsidRDefault="004F5B68" w:rsidP="004F5B68">
            <w:pPr>
              <w:spacing w:after="0" w:line="240" w:lineRule="auto"/>
              <w:jc w:val="center"/>
              <w:rPr>
                <w:rFonts w:ascii="Palatino Linotype" w:eastAsia="Times New Roman" w:hAnsi="Palatino Linotype" w:cs="Times New Roman"/>
                <w:color w:val="000000"/>
                <w:sz w:val="20"/>
                <w:szCs w:val="20"/>
                <w:lang w:eastAsia="ru-RU"/>
              </w:rPr>
            </w:pPr>
            <w:r w:rsidRPr="004F5B68">
              <w:rPr>
                <w:rFonts w:ascii="Palatino Linotype" w:eastAsia="Times New Roman" w:hAnsi="Palatino Linotype" w:cs="Times New Roman"/>
                <w:color w:val="000000"/>
                <w:sz w:val="20"/>
                <w:szCs w:val="20"/>
                <w:lang w:val="az-Latn-AZ" w:eastAsia="ru-RU"/>
              </w:rPr>
              <w:t>36</w:t>
            </w:r>
          </w:p>
        </w:tc>
      </w:tr>
    </w:tbl>
    <w:p w:rsidR="003E2F65" w:rsidRPr="004F5B68" w:rsidRDefault="004F5B68" w:rsidP="004F5B68">
      <w:pPr>
        <w:spacing w:after="0" w:line="240" w:lineRule="auto"/>
        <w:rPr>
          <w:rFonts w:ascii="Palatino Linotype" w:hAnsi="Palatino Linotype"/>
        </w:rPr>
      </w:pPr>
      <w:r w:rsidRPr="004F5B68">
        <w:rPr>
          <w:rFonts w:ascii="Palatino Linotype" w:eastAsia="Times New Roman" w:hAnsi="Palatino Linotype" w:cs="Times New Roman"/>
          <w:color w:val="000000"/>
          <w:sz w:val="20"/>
          <w:szCs w:val="20"/>
          <w:lang w:val="az-Latn-AZ" w:eastAsia="ru-RU"/>
        </w:rPr>
        <w:t> </w:t>
      </w:r>
    </w:p>
    <w:sectPr w:rsidR="003E2F65" w:rsidRPr="004F5B68" w:rsidSect="004F5B6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68"/>
    <w:rsid w:val="003E2F65"/>
    <w:rsid w:val="004F5B68"/>
    <w:rsid w:val="0060499D"/>
    <w:rsid w:val="00EB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70322-306A-4911-A630-B7E604F4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Normal"/>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Normal"/>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4F5B68"/>
  </w:style>
  <w:style w:type="paragraph" w:customStyle="1" w:styleId="bottomima">
    <w:name w:val="bottomima"/>
    <w:basedOn w:val="Normal"/>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Normal"/>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212121">
    <w:name w:val="121212121"/>
    <w:basedOn w:val="Normal"/>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Mammadov</dc:creator>
  <cp:lastModifiedBy>user</cp:lastModifiedBy>
  <cp:revision>4</cp:revision>
  <dcterms:created xsi:type="dcterms:W3CDTF">2015-08-25T10:55:00Z</dcterms:created>
  <dcterms:modified xsi:type="dcterms:W3CDTF">2016-03-29T04:30:00Z</dcterms:modified>
</cp:coreProperties>
</file>